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06386" w14:textId="4AA18820" w:rsidR="00461D00" w:rsidRPr="00461D00" w:rsidRDefault="00407E2C" w:rsidP="00461D00">
      <w:pPr>
        <w:keepNext/>
        <w:spacing w:before="240" w:after="60" w:line="240" w:lineRule="auto"/>
        <w:jc w:val="center"/>
        <w:outlineLvl w:val="1"/>
        <w:rPr>
          <w:rFonts w:ascii="Tahoma" w:eastAsia="Times New Roman" w:hAnsi="Tahoma" w:cs="Tahoma"/>
          <w:bCs/>
          <w:iCs/>
          <w:sz w:val="24"/>
          <w:szCs w:val="24"/>
        </w:rPr>
      </w:pPr>
      <w:r w:rsidRPr="002410FA">
        <w:rPr>
          <w:rFonts w:ascii="Tahoma" w:eastAsia="Times New Roman" w:hAnsi="Tahoma" w:cs="Tahoma"/>
          <w:bCs/>
          <w:iCs/>
          <w:sz w:val="28"/>
          <w:szCs w:val="28"/>
        </w:rPr>
        <w:t>AGENDA FOR THE BOARD OF SELECTMEN’S MEETING</w:t>
      </w:r>
      <w:r>
        <w:rPr>
          <w:rFonts w:ascii="Tahoma" w:eastAsia="Times New Roman" w:hAnsi="Tahoma" w:cs="Tahoma"/>
          <w:bCs/>
          <w:iCs/>
          <w:sz w:val="32"/>
          <w:szCs w:val="32"/>
        </w:rPr>
        <w:br/>
      </w:r>
      <w:r w:rsidR="00C1259D">
        <w:rPr>
          <w:rFonts w:ascii="Tahoma" w:eastAsia="Times New Roman" w:hAnsi="Tahoma" w:cs="Tahoma"/>
          <w:bCs/>
          <w:iCs/>
          <w:sz w:val="24"/>
          <w:szCs w:val="24"/>
        </w:rPr>
        <w:t>Monday</w:t>
      </w:r>
      <w:r w:rsidR="004E2833" w:rsidRPr="002410FA">
        <w:rPr>
          <w:rFonts w:ascii="Tahoma" w:eastAsia="Times New Roman" w:hAnsi="Tahoma" w:cs="Tahoma"/>
          <w:bCs/>
          <w:iCs/>
          <w:sz w:val="24"/>
          <w:szCs w:val="24"/>
        </w:rPr>
        <w:t xml:space="preserve">, </w:t>
      </w:r>
      <w:r w:rsidR="00AB7C29">
        <w:rPr>
          <w:rFonts w:ascii="Tahoma" w:eastAsia="Times New Roman" w:hAnsi="Tahoma" w:cs="Tahoma"/>
          <w:bCs/>
          <w:iCs/>
          <w:sz w:val="24"/>
          <w:szCs w:val="24"/>
        </w:rPr>
        <w:t>April</w:t>
      </w:r>
      <w:r w:rsidR="009C5DCE">
        <w:rPr>
          <w:rFonts w:ascii="Tahoma" w:eastAsia="Times New Roman" w:hAnsi="Tahoma" w:cs="Tahoma"/>
          <w:bCs/>
          <w:iCs/>
          <w:sz w:val="24"/>
          <w:szCs w:val="24"/>
        </w:rPr>
        <w:t xml:space="preserve"> </w:t>
      </w:r>
      <w:r w:rsidR="008E652C">
        <w:rPr>
          <w:rFonts w:ascii="Tahoma" w:eastAsia="Times New Roman" w:hAnsi="Tahoma" w:cs="Tahoma"/>
          <w:bCs/>
          <w:iCs/>
          <w:sz w:val="24"/>
          <w:szCs w:val="24"/>
        </w:rPr>
        <w:t>2</w:t>
      </w:r>
      <w:r w:rsidR="00AB7C29">
        <w:rPr>
          <w:rFonts w:ascii="Tahoma" w:eastAsia="Times New Roman" w:hAnsi="Tahoma" w:cs="Tahoma"/>
          <w:bCs/>
          <w:iCs/>
          <w:sz w:val="24"/>
          <w:szCs w:val="24"/>
        </w:rPr>
        <w:t>4</w:t>
      </w:r>
      <w:r w:rsidR="004E2833">
        <w:rPr>
          <w:rFonts w:ascii="Tahoma" w:eastAsia="Times New Roman" w:hAnsi="Tahoma" w:cs="Tahoma"/>
          <w:bCs/>
          <w:iCs/>
          <w:sz w:val="24"/>
          <w:szCs w:val="24"/>
        </w:rPr>
        <w:t xml:space="preserve">, </w:t>
      </w:r>
      <w:r w:rsidR="00CF5D3D" w:rsidRPr="00DD7A2A">
        <w:rPr>
          <w:rFonts w:ascii="Tahoma" w:eastAsia="Times New Roman" w:hAnsi="Tahoma" w:cs="Tahoma"/>
          <w:bCs/>
          <w:iCs/>
          <w:sz w:val="24"/>
          <w:szCs w:val="24"/>
        </w:rPr>
        <w:t>202</w:t>
      </w:r>
      <w:r w:rsidR="00CF5D3D">
        <w:rPr>
          <w:rFonts w:ascii="Tahoma" w:eastAsia="Times New Roman" w:hAnsi="Tahoma" w:cs="Tahoma"/>
          <w:bCs/>
          <w:iCs/>
          <w:sz w:val="24"/>
          <w:szCs w:val="24"/>
        </w:rPr>
        <w:t>3,</w:t>
      </w:r>
      <w:r w:rsidR="004E2833" w:rsidRPr="00DD7A2A">
        <w:rPr>
          <w:rFonts w:ascii="Tahoma" w:eastAsia="Times New Roman" w:hAnsi="Tahoma" w:cs="Tahoma"/>
          <w:bCs/>
          <w:iCs/>
          <w:sz w:val="24"/>
          <w:szCs w:val="24"/>
        </w:rPr>
        <w:t xml:space="preserve"> </w:t>
      </w:r>
      <w:r w:rsidR="00E01419">
        <w:rPr>
          <w:rFonts w:ascii="Tahoma" w:eastAsia="Times New Roman" w:hAnsi="Tahoma" w:cs="Tahoma"/>
          <w:bCs/>
          <w:iCs/>
          <w:sz w:val="24"/>
          <w:szCs w:val="24"/>
        </w:rPr>
        <w:t>6</w:t>
      </w:r>
      <w:r w:rsidR="00DD7A2A" w:rsidRPr="00DD7A2A">
        <w:rPr>
          <w:rFonts w:ascii="Tahoma" w:eastAsia="Times New Roman" w:hAnsi="Tahoma" w:cs="Tahoma"/>
          <w:bCs/>
          <w:iCs/>
          <w:sz w:val="24"/>
          <w:szCs w:val="24"/>
        </w:rPr>
        <w:t>:</w:t>
      </w:r>
      <w:r w:rsidR="00E01419">
        <w:rPr>
          <w:rFonts w:ascii="Tahoma" w:eastAsia="Times New Roman" w:hAnsi="Tahoma" w:cs="Tahoma"/>
          <w:bCs/>
          <w:iCs/>
          <w:sz w:val="24"/>
          <w:szCs w:val="24"/>
        </w:rPr>
        <w:t>3</w:t>
      </w:r>
      <w:r w:rsidR="004E2833" w:rsidRPr="00DD7A2A">
        <w:rPr>
          <w:rFonts w:ascii="Tahoma" w:eastAsia="Times New Roman" w:hAnsi="Tahoma" w:cs="Tahoma"/>
          <w:bCs/>
          <w:iCs/>
          <w:sz w:val="24"/>
          <w:szCs w:val="24"/>
        </w:rPr>
        <w:t>0 pm</w:t>
      </w:r>
      <w:r w:rsidR="00ED2FA8">
        <w:rPr>
          <w:rFonts w:ascii="Tahoma" w:eastAsia="Times New Roman" w:hAnsi="Tahoma" w:cs="Tahoma"/>
          <w:bCs/>
          <w:iCs/>
          <w:sz w:val="24"/>
          <w:szCs w:val="24"/>
        </w:rPr>
        <w:br/>
        <w:t>First Floor Conference Room</w:t>
      </w:r>
      <w:r w:rsidR="00C07F82">
        <w:rPr>
          <w:rFonts w:ascii="Tahoma" w:eastAsia="Times New Roman" w:hAnsi="Tahoma" w:cs="Tahoma"/>
          <w:bCs/>
          <w:iCs/>
          <w:sz w:val="24"/>
          <w:szCs w:val="24"/>
        </w:rPr>
        <w:br/>
      </w:r>
    </w:p>
    <w:p w14:paraId="3E0A3065" w14:textId="77777777" w:rsidR="005E1105" w:rsidRPr="0065135A" w:rsidRDefault="005E1105" w:rsidP="005E110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65135A">
        <w:rPr>
          <w:rFonts w:ascii="Tahoma" w:eastAsia="Times New Roman" w:hAnsi="Tahoma" w:cs="Tahoma"/>
          <w:bCs/>
          <w:i/>
          <w:iCs/>
        </w:rPr>
        <w:t xml:space="preserve">CALL TO ORDER </w:t>
      </w:r>
    </w:p>
    <w:p w14:paraId="27EF64E4" w14:textId="77777777" w:rsidR="005E1105" w:rsidRPr="0065135A" w:rsidRDefault="005E1105" w:rsidP="005E110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14:paraId="25FE3C45" w14:textId="77777777" w:rsidR="005E1105" w:rsidRPr="0065135A" w:rsidRDefault="005E1105" w:rsidP="005E110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65135A">
        <w:rPr>
          <w:rFonts w:ascii="Tahoma" w:eastAsia="Times New Roman" w:hAnsi="Tahoma" w:cs="Tahoma"/>
          <w:bCs/>
          <w:i/>
          <w:iCs/>
        </w:rPr>
        <w:t>PLEDGE OF ALLEGIANCE</w:t>
      </w:r>
      <w:r w:rsidRPr="0065135A">
        <w:rPr>
          <w:rFonts w:ascii="Tahoma" w:eastAsia="Times New Roman" w:hAnsi="Tahoma" w:cs="Tahoma"/>
          <w:bCs/>
          <w:i/>
          <w:iCs/>
        </w:rPr>
        <w:br/>
      </w:r>
    </w:p>
    <w:p w14:paraId="2028E445" w14:textId="12F225C8" w:rsidR="00CF5D3D" w:rsidRDefault="005E1105" w:rsidP="00721474">
      <w:pPr>
        <w:autoSpaceDE w:val="0"/>
        <w:autoSpaceDN w:val="0"/>
        <w:adjustRightInd w:val="0"/>
        <w:rPr>
          <w:rFonts w:ascii="Tahoma" w:eastAsia="Times New Roman" w:hAnsi="Tahoma" w:cs="Tahoma"/>
          <w:bCs/>
          <w:i/>
          <w:iCs/>
        </w:rPr>
      </w:pPr>
      <w:r w:rsidRPr="0065135A">
        <w:rPr>
          <w:rFonts w:ascii="Tahoma" w:eastAsia="Times New Roman" w:hAnsi="Tahoma" w:cs="Tahoma"/>
          <w:bCs/>
          <w:i/>
          <w:iCs/>
        </w:rPr>
        <w:t>OPEN FORUM</w:t>
      </w:r>
    </w:p>
    <w:p w14:paraId="6332DCEA" w14:textId="6D96E635" w:rsidR="00C24D3B" w:rsidRPr="00721474" w:rsidRDefault="00C531C0" w:rsidP="00EC216B">
      <w:pPr>
        <w:autoSpaceDE w:val="0"/>
        <w:autoSpaceDN w:val="0"/>
        <w:adjustRightInd w:val="0"/>
        <w:rPr>
          <w:rFonts w:ascii="Tahoma" w:eastAsia="Times New Roman" w:hAnsi="Tahoma" w:cs="Tahoma"/>
          <w:bCs/>
          <w:iCs/>
        </w:rPr>
      </w:pPr>
      <w:r w:rsidRPr="0065135A">
        <w:rPr>
          <w:rFonts w:ascii="Tahoma" w:eastAsia="Times New Roman" w:hAnsi="Tahoma" w:cs="Tahoma"/>
          <w:bCs/>
          <w:i/>
          <w:iCs/>
        </w:rPr>
        <w:t>APPOINTMENTS</w:t>
      </w:r>
    </w:p>
    <w:p w14:paraId="4CE2C026" w14:textId="5BC89C6D" w:rsidR="00F54C5C" w:rsidRDefault="00CF1E46" w:rsidP="00C531C0">
      <w:pPr>
        <w:autoSpaceDE w:val="0"/>
        <w:autoSpaceDN w:val="0"/>
        <w:adjustRightInd w:val="0"/>
        <w:spacing w:after="0" w:line="276" w:lineRule="auto"/>
        <w:rPr>
          <w:rFonts w:ascii="Tahoma" w:eastAsia="Times New Roman" w:hAnsi="Tahoma" w:cs="Tahoma"/>
          <w:bCs/>
          <w:i/>
          <w:iCs/>
        </w:rPr>
      </w:pPr>
      <w:r>
        <w:rPr>
          <w:rFonts w:ascii="Tahoma" w:eastAsia="Times New Roman" w:hAnsi="Tahoma" w:cs="Tahoma"/>
          <w:bCs/>
          <w:i/>
          <w:iCs/>
        </w:rPr>
        <w:t xml:space="preserve">6:30 pm </w:t>
      </w:r>
      <w:r>
        <w:rPr>
          <w:rFonts w:ascii="Tahoma" w:eastAsia="Times New Roman" w:hAnsi="Tahoma" w:cs="Tahoma"/>
          <w:bCs/>
          <w:i/>
          <w:iCs/>
        </w:rPr>
        <w:tab/>
        <w:t>PUBLIC HEARING</w:t>
      </w:r>
    </w:p>
    <w:p w14:paraId="343D0EB4" w14:textId="2569D214" w:rsidR="00CF1E46" w:rsidRDefault="00CF1E46" w:rsidP="00C531C0">
      <w:pPr>
        <w:autoSpaceDE w:val="0"/>
        <w:autoSpaceDN w:val="0"/>
        <w:adjustRightInd w:val="0"/>
        <w:spacing w:after="0" w:line="276" w:lineRule="auto"/>
        <w:rPr>
          <w:rFonts w:ascii="Tahoma" w:eastAsia="Times New Roman" w:hAnsi="Tahoma" w:cs="Tahoma"/>
          <w:bCs/>
          <w:i/>
          <w:iCs/>
        </w:rPr>
      </w:pPr>
    </w:p>
    <w:p w14:paraId="0EE1A4F6" w14:textId="7E4C6A33" w:rsidR="00CF1E46" w:rsidRPr="00CF1E46" w:rsidRDefault="00CF1E46" w:rsidP="00E57B60">
      <w:pPr>
        <w:jc w:val="both"/>
        <w:rPr>
          <w:rFonts w:ascii="Tahoma" w:hAnsi="Tahoma" w:cs="Tahoma"/>
        </w:rPr>
      </w:pPr>
      <w:r w:rsidRPr="00CF1E46">
        <w:rPr>
          <w:rFonts w:ascii="Tahoma" w:hAnsi="Tahoma" w:cs="Tahoma"/>
        </w:rPr>
        <w:t>Notice is hereby given that the Selectmen of the Town of East Bridgewater will hold a public hearing regarding the layout as a town way of the following:</w:t>
      </w:r>
    </w:p>
    <w:p w14:paraId="01822CF0" w14:textId="77777777" w:rsidR="00CF1E46" w:rsidRPr="00CF1E46" w:rsidRDefault="00CF1E46" w:rsidP="00E57B60">
      <w:pPr>
        <w:jc w:val="both"/>
        <w:rPr>
          <w:rFonts w:ascii="Tahoma" w:hAnsi="Tahoma" w:cs="Tahoma"/>
        </w:rPr>
      </w:pPr>
      <w:r w:rsidRPr="00CF1E46">
        <w:rPr>
          <w:rFonts w:ascii="Tahoma" w:hAnsi="Tahoma" w:cs="Tahoma"/>
          <w:u w:val="single"/>
        </w:rPr>
        <w:t>STRATHMORE ROAD EXTENSION</w:t>
      </w:r>
      <w:r w:rsidRPr="00CF1E46">
        <w:rPr>
          <w:rFonts w:ascii="Tahoma" w:hAnsi="Tahoma" w:cs="Tahoma"/>
        </w:rPr>
        <w:t xml:space="preserve"> as shown on a plan entitled ““Elmwood Overlook” Definitive Subdivision; “Roadway </w:t>
      </w:r>
      <w:proofErr w:type="gramStart"/>
      <w:r w:rsidRPr="00CF1E46">
        <w:rPr>
          <w:rFonts w:ascii="Tahoma" w:hAnsi="Tahoma" w:cs="Tahoma"/>
        </w:rPr>
        <w:t>As-Built</w:t>
      </w:r>
      <w:proofErr w:type="gramEnd"/>
      <w:r w:rsidRPr="00CF1E46">
        <w:rPr>
          <w:rFonts w:ascii="Tahoma" w:hAnsi="Tahoma" w:cs="Tahoma"/>
        </w:rPr>
        <w:t>”; Site: Strathmore Road Extension, East Bridgewater, Massachusetts; Prepared for: Perk Realty Trust 1199 Auburn Street Bridgewater, MA 02324;</w:t>
      </w:r>
    </w:p>
    <w:p w14:paraId="55139EA9" w14:textId="0A587350" w:rsidR="00CF1E46" w:rsidRPr="00CF1E46" w:rsidRDefault="00CF1E46" w:rsidP="00E57B60">
      <w:pPr>
        <w:jc w:val="both"/>
        <w:rPr>
          <w:rFonts w:ascii="Tahoma" w:hAnsi="Tahoma" w:cs="Tahoma"/>
        </w:rPr>
      </w:pPr>
      <w:r w:rsidRPr="00CF1E46">
        <w:rPr>
          <w:rFonts w:ascii="Tahoma" w:hAnsi="Tahoma" w:cs="Tahoma"/>
        </w:rPr>
        <w:t xml:space="preserve">Prepared by Silva Engineering Associates, P.C., dated February 10, 2022” and as shown on a plan entitled </w:t>
      </w:r>
      <w:proofErr w:type="gramStart"/>
      <w:r w:rsidRPr="00CF1E46">
        <w:rPr>
          <w:rFonts w:ascii="Tahoma" w:hAnsi="Tahoma" w:cs="Tahoma"/>
        </w:rPr>
        <w:t>“”Elmwood</w:t>
      </w:r>
      <w:proofErr w:type="gramEnd"/>
      <w:r w:rsidRPr="00CF1E46">
        <w:rPr>
          <w:rFonts w:ascii="Tahoma" w:hAnsi="Tahoma" w:cs="Tahoma"/>
        </w:rPr>
        <w:t xml:space="preserve"> Overlook” Definitive Subdivision; “Layout Plan”; Site: Strathmore Road Extension, East Bridgewater, Massachusetts; Prepared for: Perk Realty Trust 1199 Auburn Street Bridgewater, MA 02324; Prepared by Silva Engineering Associates, P.C., dated February 10, 2022.”</w:t>
      </w:r>
    </w:p>
    <w:p w14:paraId="4CFFB2D9" w14:textId="1700876F" w:rsidR="00CF1E46" w:rsidRPr="00CF1E46" w:rsidRDefault="00CF1E46" w:rsidP="00E57B60">
      <w:pPr>
        <w:jc w:val="both"/>
        <w:rPr>
          <w:rFonts w:ascii="Tahoma" w:hAnsi="Tahoma" w:cs="Tahoma"/>
        </w:rPr>
      </w:pPr>
      <w:r w:rsidRPr="00CF1E46">
        <w:rPr>
          <w:rFonts w:ascii="Tahoma" w:hAnsi="Tahoma" w:cs="Tahoma"/>
        </w:rPr>
        <w:t>Copies of said plans are on file at the Board of Selectmen’s Office, Town Hall, 175 Central Street, East Bridgewater, MA, 02333.</w:t>
      </w:r>
    </w:p>
    <w:p w14:paraId="3FAB8131" w14:textId="549311D3" w:rsidR="00CF1E46" w:rsidRPr="00CF1E46" w:rsidRDefault="00CF1E46" w:rsidP="00E57B60">
      <w:pPr>
        <w:jc w:val="both"/>
        <w:rPr>
          <w:rFonts w:ascii="Tahoma" w:hAnsi="Tahoma" w:cs="Tahoma"/>
        </w:rPr>
      </w:pPr>
      <w:r w:rsidRPr="00CF1E46">
        <w:rPr>
          <w:rFonts w:ascii="Tahoma" w:hAnsi="Tahoma" w:cs="Tahoma"/>
        </w:rPr>
        <w:t>You are hereby notified that a public hearing regarding said layout will be held at Town Hall, Main Conference Room, East Bridgewater, Massachusetts, 02333 at 6:30 pm on Monday, April 24, 2023.</w:t>
      </w:r>
    </w:p>
    <w:p w14:paraId="318808CC" w14:textId="77777777" w:rsidR="00CF1E46" w:rsidRPr="00CF1E46" w:rsidRDefault="00CF1E46" w:rsidP="00CF1E46">
      <w:pPr>
        <w:rPr>
          <w:rFonts w:ascii="Tahoma" w:hAnsi="Tahoma" w:cs="Tahoma"/>
        </w:rPr>
      </w:pP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  <w:t>Board of Selectmen</w:t>
      </w:r>
    </w:p>
    <w:p w14:paraId="4AC64556" w14:textId="77777777" w:rsidR="00CF1E46" w:rsidRPr="00CF1E46" w:rsidRDefault="00CF1E46" w:rsidP="00CF1E46">
      <w:pPr>
        <w:rPr>
          <w:rFonts w:ascii="Tahoma" w:hAnsi="Tahoma" w:cs="Tahoma"/>
        </w:rPr>
      </w:pP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  <w:t>Peter Spagone Jr., Chairman</w:t>
      </w:r>
    </w:p>
    <w:p w14:paraId="335EDC2B" w14:textId="77777777" w:rsidR="00CF1E46" w:rsidRPr="00CF1E46" w:rsidRDefault="00CF1E46" w:rsidP="00CF1E46">
      <w:pPr>
        <w:rPr>
          <w:rFonts w:ascii="Tahoma" w:hAnsi="Tahoma" w:cs="Tahoma"/>
        </w:rPr>
      </w:pP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  <w:t>Carole Julius, Vice-Chairman</w:t>
      </w:r>
    </w:p>
    <w:p w14:paraId="4FCA9FCE" w14:textId="6A1A88D7" w:rsidR="00CF1E46" w:rsidRPr="00CF1E46" w:rsidRDefault="00CF1E46" w:rsidP="00CF1E46">
      <w:pPr>
        <w:rPr>
          <w:rFonts w:ascii="Tahoma" w:hAnsi="Tahoma" w:cs="Tahoma"/>
        </w:rPr>
      </w:pP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</w:r>
      <w:r w:rsidRPr="00CF1E46">
        <w:rPr>
          <w:rFonts w:ascii="Tahoma" w:hAnsi="Tahoma" w:cs="Tahoma"/>
        </w:rPr>
        <w:tab/>
        <w:t>David Sheedy, Clerk</w:t>
      </w:r>
    </w:p>
    <w:p w14:paraId="7C86901F" w14:textId="77777777" w:rsidR="006D1230" w:rsidRDefault="006D1230" w:rsidP="00CF1E46">
      <w:pPr>
        <w:jc w:val="center"/>
        <w:rPr>
          <w:rFonts w:ascii="Tahoma" w:hAnsi="Tahoma" w:cs="Tahoma"/>
          <w:u w:val="single"/>
        </w:rPr>
      </w:pPr>
    </w:p>
    <w:p w14:paraId="1C7EB104" w14:textId="7112E275" w:rsidR="00CF1E46" w:rsidRPr="00CF1E46" w:rsidRDefault="00CF1E46" w:rsidP="00CF1E46">
      <w:pPr>
        <w:jc w:val="center"/>
        <w:rPr>
          <w:rFonts w:ascii="Tahoma" w:hAnsi="Tahoma" w:cs="Tahoma"/>
          <w:u w:val="single"/>
        </w:rPr>
      </w:pPr>
      <w:r w:rsidRPr="00CF1E46">
        <w:rPr>
          <w:rFonts w:ascii="Tahoma" w:hAnsi="Tahoma" w:cs="Tahoma"/>
          <w:u w:val="single"/>
        </w:rPr>
        <w:lastRenderedPageBreak/>
        <w:t>LAYOUT – TOWN WAY</w:t>
      </w:r>
    </w:p>
    <w:p w14:paraId="624D3048" w14:textId="798478C8" w:rsidR="00CF1E46" w:rsidRPr="00CF1E46" w:rsidRDefault="00CF1E46" w:rsidP="00CF1E46">
      <w:pPr>
        <w:jc w:val="center"/>
        <w:rPr>
          <w:rFonts w:ascii="Tahoma" w:hAnsi="Tahoma" w:cs="Tahoma"/>
          <w:u w:val="single"/>
        </w:rPr>
      </w:pPr>
      <w:r w:rsidRPr="00CF1E46">
        <w:rPr>
          <w:rFonts w:ascii="Tahoma" w:hAnsi="Tahoma" w:cs="Tahoma"/>
          <w:u w:val="single"/>
        </w:rPr>
        <w:t>STRATHMORE ROAD EXTENSION</w:t>
      </w:r>
    </w:p>
    <w:p w14:paraId="46422EF8" w14:textId="77777777" w:rsidR="00CF1E46" w:rsidRPr="00CF1E46" w:rsidRDefault="00CF1E46" w:rsidP="00E57B60">
      <w:pPr>
        <w:jc w:val="both"/>
        <w:rPr>
          <w:rFonts w:ascii="Tahoma" w:hAnsi="Tahoma" w:cs="Tahoma"/>
        </w:rPr>
      </w:pPr>
      <w:r w:rsidRPr="00CF1E46">
        <w:rPr>
          <w:rFonts w:ascii="Tahoma" w:hAnsi="Tahoma" w:cs="Tahoma"/>
        </w:rPr>
        <w:t xml:space="preserve">Pursuant to and in accordance with our statutory powers, the subscriber, Selectmen of the Town of East Bridgewater, hereby layout a town way (hereinafter referred to as “Strathmore Road Extension”) as described as shown on a plan entitled ““Elmwood Overlook” Definitive Subdivision; “Roadway </w:t>
      </w:r>
      <w:proofErr w:type="gramStart"/>
      <w:r w:rsidRPr="00CF1E46">
        <w:rPr>
          <w:rFonts w:ascii="Tahoma" w:hAnsi="Tahoma" w:cs="Tahoma"/>
        </w:rPr>
        <w:t>As-Built</w:t>
      </w:r>
      <w:proofErr w:type="gramEnd"/>
      <w:r w:rsidRPr="00CF1E46">
        <w:rPr>
          <w:rFonts w:ascii="Tahoma" w:hAnsi="Tahoma" w:cs="Tahoma"/>
        </w:rPr>
        <w:t>”; Site: Strathmore Road Extension, East Bridgewater, Massachusetts; Prepared for: Perk Realty Trust 1199 Auburn Street Bridgewater, MA 02324;</w:t>
      </w:r>
    </w:p>
    <w:p w14:paraId="41BF6BBA" w14:textId="72F28594" w:rsidR="00CF1E46" w:rsidRPr="00CF1E46" w:rsidRDefault="00CF1E46" w:rsidP="00E57B60">
      <w:pPr>
        <w:jc w:val="both"/>
        <w:rPr>
          <w:rFonts w:ascii="Tahoma" w:hAnsi="Tahoma" w:cs="Tahoma"/>
        </w:rPr>
      </w:pPr>
      <w:r w:rsidRPr="00CF1E46">
        <w:rPr>
          <w:rFonts w:ascii="Tahoma" w:hAnsi="Tahoma" w:cs="Tahoma"/>
        </w:rPr>
        <w:t xml:space="preserve">Prepared by Silva Engineering Associates, P.C., dated February 10, 2022” and as shown on a plan entitled </w:t>
      </w:r>
      <w:proofErr w:type="gramStart"/>
      <w:r w:rsidRPr="00CF1E46">
        <w:rPr>
          <w:rFonts w:ascii="Tahoma" w:hAnsi="Tahoma" w:cs="Tahoma"/>
        </w:rPr>
        <w:t>“”Elmwood</w:t>
      </w:r>
      <w:proofErr w:type="gramEnd"/>
      <w:r w:rsidRPr="00CF1E46">
        <w:rPr>
          <w:rFonts w:ascii="Tahoma" w:hAnsi="Tahoma" w:cs="Tahoma"/>
        </w:rPr>
        <w:t xml:space="preserve"> Overlook” Definitive Subdivision; “Layout Plan”; Site: Strathmore Road Extension, East Bridgewater, Massachusetts; Prepared for: Perk Realty Trust 1199 Auburn Street Bridgewater, MA 02324; Prepared by Silva Engineering Associates, P.C., dated February 10, 2022.”</w:t>
      </w:r>
    </w:p>
    <w:p w14:paraId="4BE3F797" w14:textId="5CFB6245" w:rsidR="00CF1E46" w:rsidRPr="00CF1E46" w:rsidRDefault="00CF1E46" w:rsidP="00E57B60">
      <w:pPr>
        <w:jc w:val="both"/>
        <w:rPr>
          <w:rFonts w:ascii="Tahoma" w:hAnsi="Tahoma" w:cs="Tahoma"/>
        </w:rPr>
      </w:pPr>
      <w:r w:rsidRPr="00CF1E46">
        <w:rPr>
          <w:rFonts w:ascii="Tahoma" w:hAnsi="Tahoma" w:cs="Tahoma"/>
        </w:rPr>
        <w:t xml:space="preserve">The above descriptions according to said plans include the entire outline of Strathmore Road Extension and </w:t>
      </w:r>
      <w:proofErr w:type="gramStart"/>
      <w:r w:rsidRPr="00CF1E46">
        <w:rPr>
          <w:rFonts w:ascii="Tahoma" w:hAnsi="Tahoma" w:cs="Tahoma"/>
        </w:rPr>
        <w:t>is</w:t>
      </w:r>
      <w:proofErr w:type="gramEnd"/>
      <w:r w:rsidRPr="00CF1E46">
        <w:rPr>
          <w:rFonts w:ascii="Tahoma" w:hAnsi="Tahoma" w:cs="Tahoma"/>
        </w:rPr>
        <w:t xml:space="preserve"> hereby laid out for highway purposes.</w:t>
      </w:r>
    </w:p>
    <w:p w14:paraId="687BB3F4" w14:textId="32F5D34C" w:rsidR="00CF1E46" w:rsidRPr="00CF1E46" w:rsidRDefault="00CF1E46" w:rsidP="00E57B60">
      <w:pPr>
        <w:jc w:val="both"/>
        <w:rPr>
          <w:rFonts w:ascii="Tahoma" w:hAnsi="Tahoma" w:cs="Tahoma"/>
        </w:rPr>
      </w:pPr>
      <w:r w:rsidRPr="00CF1E46">
        <w:rPr>
          <w:rFonts w:ascii="Tahoma" w:hAnsi="Tahoma" w:cs="Tahoma"/>
        </w:rPr>
        <w:t>We hereby report to the Town for its acceptance, the laying out of Strathmore Road Extension as a public way and when the laying out is accepted and the acquisition of land and/or easements duly recorded, said Strathmore Road Extension shall be known as a public way.</w:t>
      </w:r>
    </w:p>
    <w:p w14:paraId="67AD1611" w14:textId="2E3CF250" w:rsidR="00CF1E46" w:rsidRPr="000B1A17" w:rsidRDefault="00CF1E46" w:rsidP="000B1A17">
      <w:pPr>
        <w:rPr>
          <w:rFonts w:ascii="Tahoma" w:hAnsi="Tahoma" w:cs="Tahoma"/>
        </w:rPr>
      </w:pPr>
      <w:r w:rsidRPr="00CF1E46">
        <w:rPr>
          <w:rFonts w:ascii="Tahoma" w:hAnsi="Tahoma" w:cs="Tahoma"/>
        </w:rPr>
        <w:t>Dated at East Bridgewater, Massachusetts, this 24</w:t>
      </w:r>
      <w:r w:rsidRPr="00CF1E46">
        <w:rPr>
          <w:rFonts w:ascii="Tahoma" w:hAnsi="Tahoma" w:cs="Tahoma"/>
          <w:vertAlign w:val="superscript"/>
        </w:rPr>
        <w:t>th</w:t>
      </w:r>
      <w:r w:rsidRPr="00CF1E46">
        <w:rPr>
          <w:rFonts w:ascii="Tahoma" w:hAnsi="Tahoma" w:cs="Tahoma"/>
        </w:rPr>
        <w:t xml:space="preserve"> day of April 2023</w:t>
      </w:r>
    </w:p>
    <w:p w14:paraId="55D88E7B" w14:textId="77777777" w:rsidR="00721474" w:rsidRPr="00CF1E46" w:rsidRDefault="00721474" w:rsidP="0062548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0" w:line="240" w:lineRule="auto"/>
        <w:rPr>
          <w:rFonts w:ascii="Tahoma" w:eastAsia="Times New Roman" w:hAnsi="Tahoma" w:cs="Tahoma"/>
          <w:bCs/>
          <w:i/>
          <w:sz w:val="24"/>
          <w:szCs w:val="24"/>
        </w:rPr>
      </w:pPr>
    </w:p>
    <w:p w14:paraId="64923CD5" w14:textId="4AACE4A8" w:rsidR="005E1105" w:rsidRPr="00CF1E46" w:rsidRDefault="005E1105" w:rsidP="0062548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0" w:line="240" w:lineRule="auto"/>
        <w:rPr>
          <w:rFonts w:ascii="Tahoma" w:eastAsia="Times New Roman" w:hAnsi="Tahoma" w:cs="Tahoma"/>
          <w:bCs/>
          <w:i/>
          <w:sz w:val="24"/>
          <w:szCs w:val="24"/>
        </w:rPr>
      </w:pPr>
      <w:r w:rsidRPr="00CF1E46">
        <w:rPr>
          <w:rFonts w:ascii="Tahoma" w:eastAsia="Times New Roman" w:hAnsi="Tahoma" w:cs="Tahoma"/>
          <w:bCs/>
          <w:i/>
          <w:sz w:val="24"/>
          <w:szCs w:val="24"/>
        </w:rPr>
        <w:t>ACTION ITEMS</w:t>
      </w:r>
    </w:p>
    <w:p w14:paraId="65CCEA01" w14:textId="013A1490" w:rsidR="00CF1E46" w:rsidRPr="00CF1E46" w:rsidRDefault="00CF1E46" w:rsidP="0062548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0" w:line="240" w:lineRule="auto"/>
        <w:rPr>
          <w:rFonts w:ascii="Tahoma" w:eastAsia="Times New Roman" w:hAnsi="Tahoma" w:cs="Tahoma"/>
          <w:bCs/>
          <w:i/>
          <w:sz w:val="24"/>
          <w:szCs w:val="24"/>
        </w:rPr>
      </w:pPr>
    </w:p>
    <w:p w14:paraId="5063DE17" w14:textId="47372DB5" w:rsidR="00CF1E46" w:rsidRPr="00CF1E46" w:rsidRDefault="00CF1E46" w:rsidP="001A2B85">
      <w:pPr>
        <w:pStyle w:val="ListParagraph"/>
        <w:numPr>
          <w:ilvl w:val="0"/>
          <w:numId w:val="1"/>
        </w:numPr>
        <w:ind w:left="0"/>
        <w:rPr>
          <w:rFonts w:ascii="Tahoma" w:hAnsi="Tahoma" w:cs="Tahoma"/>
        </w:rPr>
      </w:pPr>
      <w:r w:rsidRPr="00CF1E46">
        <w:rPr>
          <w:rFonts w:ascii="Tahoma" w:hAnsi="Tahoma" w:cs="Tahoma"/>
        </w:rPr>
        <w:t xml:space="preserve">Vote that it is in the public interest to accept Strathmore Road Extension as a public way. </w:t>
      </w:r>
      <w:r w:rsidRPr="00CF1E46">
        <w:rPr>
          <w:rFonts w:ascii="Tahoma" w:hAnsi="Tahoma" w:cs="Tahoma"/>
        </w:rPr>
        <w:br/>
      </w:r>
    </w:p>
    <w:p w14:paraId="68854AB8" w14:textId="5C9052BA" w:rsidR="00417CA9" w:rsidRDefault="00CF1E46" w:rsidP="001A2B85">
      <w:pPr>
        <w:pStyle w:val="ListParagraph"/>
        <w:numPr>
          <w:ilvl w:val="0"/>
          <w:numId w:val="1"/>
        </w:numPr>
        <w:ind w:left="0"/>
        <w:rPr>
          <w:rFonts w:ascii="Tahoma" w:hAnsi="Tahoma" w:cs="Tahoma"/>
        </w:rPr>
      </w:pPr>
      <w:r w:rsidRPr="00CF1E46">
        <w:rPr>
          <w:rFonts w:ascii="Tahoma" w:hAnsi="Tahoma" w:cs="Tahoma"/>
        </w:rPr>
        <w:t>Vote to layout Strathmore Road Extension as a public way.</w:t>
      </w:r>
    </w:p>
    <w:p w14:paraId="27C29A44" w14:textId="77777777" w:rsidR="00417CA9" w:rsidRDefault="00417CA9" w:rsidP="00417CA9">
      <w:pPr>
        <w:pStyle w:val="ListParagraph"/>
        <w:ind w:left="0"/>
        <w:rPr>
          <w:rFonts w:ascii="Tahoma" w:hAnsi="Tahoma" w:cs="Tahoma"/>
        </w:rPr>
      </w:pPr>
    </w:p>
    <w:p w14:paraId="3B815125" w14:textId="77777777" w:rsidR="008A259B" w:rsidRDefault="00417CA9" w:rsidP="001A2B85">
      <w:pPr>
        <w:pStyle w:val="ListParagraph"/>
        <w:numPr>
          <w:ilvl w:val="0"/>
          <w:numId w:val="1"/>
        </w:numPr>
        <w:ind w:left="0"/>
        <w:rPr>
          <w:rFonts w:ascii="Tahoma" w:hAnsi="Tahoma" w:cs="Tahoma"/>
        </w:rPr>
      </w:pPr>
      <w:r>
        <w:rPr>
          <w:rFonts w:ascii="Tahoma" w:hAnsi="Tahoma" w:cs="Tahoma"/>
        </w:rPr>
        <w:t>Appoint Mer</w:t>
      </w:r>
      <w:r w:rsidR="00EE7F73">
        <w:rPr>
          <w:rFonts w:ascii="Tahoma" w:hAnsi="Tahoma" w:cs="Tahoma"/>
        </w:rPr>
        <w:t>edith</w:t>
      </w:r>
      <w:r>
        <w:rPr>
          <w:rFonts w:ascii="Tahoma" w:hAnsi="Tahoma" w:cs="Tahoma"/>
        </w:rPr>
        <w:t xml:space="preserve"> Walsh to the Patriotic Activities Committee for the period </w:t>
      </w:r>
      <w:r w:rsidR="00D74EEE">
        <w:rPr>
          <w:rFonts w:ascii="Tahoma" w:hAnsi="Tahoma" w:cs="Tahoma"/>
        </w:rPr>
        <w:t xml:space="preserve">April 24, </w:t>
      </w:r>
      <w:proofErr w:type="gramStart"/>
      <w:r>
        <w:rPr>
          <w:rFonts w:ascii="Tahoma" w:hAnsi="Tahoma" w:cs="Tahoma"/>
        </w:rPr>
        <w:t>2023</w:t>
      </w:r>
      <w:proofErr w:type="gramEnd"/>
      <w:r>
        <w:rPr>
          <w:rFonts w:ascii="Tahoma" w:hAnsi="Tahoma" w:cs="Tahoma"/>
        </w:rPr>
        <w:t xml:space="preserve"> through June 30, 2026. </w:t>
      </w:r>
    </w:p>
    <w:p w14:paraId="6B12CF48" w14:textId="77777777" w:rsidR="008A259B" w:rsidRPr="008A259B" w:rsidRDefault="008A259B" w:rsidP="008A259B">
      <w:pPr>
        <w:pStyle w:val="ListParagraph"/>
        <w:rPr>
          <w:rFonts w:ascii="Tahoma" w:hAnsi="Tahoma" w:cs="Tahoma"/>
        </w:rPr>
      </w:pPr>
    </w:p>
    <w:p w14:paraId="42C032B1" w14:textId="0AC88CA9" w:rsidR="008A259B" w:rsidRDefault="008A259B" w:rsidP="001A2B85">
      <w:pPr>
        <w:pStyle w:val="ListParagraph"/>
        <w:numPr>
          <w:ilvl w:val="0"/>
          <w:numId w:val="1"/>
        </w:numPr>
        <w:ind w:left="0"/>
        <w:jc w:val="both"/>
        <w:rPr>
          <w:rFonts w:ascii="Tahoma" w:hAnsi="Tahoma" w:cs="Tahoma"/>
        </w:rPr>
      </w:pPr>
      <w:r w:rsidRPr="008A259B">
        <w:rPr>
          <w:rFonts w:ascii="Tahoma" w:hAnsi="Tahoma" w:cs="Tahoma"/>
        </w:rPr>
        <w:t xml:space="preserve">Approve the request from the Housing Authority to appoint Brenda </w:t>
      </w:r>
      <w:proofErr w:type="spellStart"/>
      <w:r w:rsidRPr="008A259B">
        <w:rPr>
          <w:rFonts w:ascii="Tahoma" w:hAnsi="Tahoma" w:cs="Tahoma"/>
        </w:rPr>
        <w:t>Kozuch</w:t>
      </w:r>
      <w:proofErr w:type="spellEnd"/>
      <w:r w:rsidRPr="008A259B">
        <w:rPr>
          <w:rFonts w:ascii="Tahoma" w:hAnsi="Tahoma" w:cs="Tahoma"/>
        </w:rPr>
        <w:t xml:space="preserve"> as a Town Appointed Tenant Board member of the Town of East Bridgewater for a five-year term effective </w:t>
      </w:r>
      <w:r>
        <w:rPr>
          <w:rFonts w:ascii="Tahoma" w:hAnsi="Tahoma" w:cs="Tahoma"/>
        </w:rPr>
        <w:t xml:space="preserve">April 24, </w:t>
      </w:r>
      <w:proofErr w:type="gramStart"/>
      <w:r w:rsidRPr="008A259B">
        <w:rPr>
          <w:rFonts w:ascii="Tahoma" w:hAnsi="Tahoma" w:cs="Tahoma"/>
        </w:rPr>
        <w:t>202</w:t>
      </w:r>
      <w:r>
        <w:rPr>
          <w:rFonts w:ascii="Tahoma" w:hAnsi="Tahoma" w:cs="Tahoma"/>
        </w:rPr>
        <w:t>3</w:t>
      </w:r>
      <w:proofErr w:type="gramEnd"/>
      <w:r w:rsidRPr="008A259B">
        <w:rPr>
          <w:rFonts w:ascii="Tahoma" w:hAnsi="Tahoma" w:cs="Tahoma"/>
        </w:rPr>
        <w:t xml:space="preserve"> through </w:t>
      </w:r>
      <w:r>
        <w:rPr>
          <w:rFonts w:ascii="Tahoma" w:hAnsi="Tahoma" w:cs="Tahoma"/>
        </w:rPr>
        <w:t xml:space="preserve">June </w:t>
      </w:r>
      <w:r w:rsidRPr="008A259B">
        <w:rPr>
          <w:rFonts w:ascii="Tahoma" w:hAnsi="Tahoma" w:cs="Tahoma"/>
        </w:rPr>
        <w:t>30</w:t>
      </w:r>
      <w:r>
        <w:rPr>
          <w:rFonts w:ascii="Tahoma" w:hAnsi="Tahoma" w:cs="Tahoma"/>
        </w:rPr>
        <w:t xml:space="preserve">, </w:t>
      </w:r>
      <w:r w:rsidRPr="008A259B">
        <w:rPr>
          <w:rFonts w:ascii="Tahoma" w:hAnsi="Tahoma" w:cs="Tahoma"/>
        </w:rPr>
        <w:t>202</w:t>
      </w:r>
      <w:r>
        <w:rPr>
          <w:rFonts w:ascii="Tahoma" w:hAnsi="Tahoma" w:cs="Tahoma"/>
        </w:rPr>
        <w:t>8</w:t>
      </w:r>
      <w:r w:rsidRPr="008A259B">
        <w:rPr>
          <w:rFonts w:ascii="Tahoma" w:hAnsi="Tahoma" w:cs="Tahoma"/>
        </w:rPr>
        <w:t>.</w:t>
      </w:r>
    </w:p>
    <w:p w14:paraId="1791D83D" w14:textId="77777777" w:rsidR="00093343" w:rsidRPr="00093343" w:rsidRDefault="00093343" w:rsidP="00093343">
      <w:pPr>
        <w:pStyle w:val="ListParagraph"/>
        <w:rPr>
          <w:rFonts w:ascii="Tahoma" w:hAnsi="Tahoma" w:cs="Tahoma"/>
        </w:rPr>
      </w:pPr>
    </w:p>
    <w:p w14:paraId="1C317FA0" w14:textId="77777777" w:rsidR="00093343" w:rsidRDefault="00093343" w:rsidP="001A2B85">
      <w:pPr>
        <w:pStyle w:val="ListParagraph"/>
        <w:numPr>
          <w:ilvl w:val="0"/>
          <w:numId w:val="1"/>
        </w:numPr>
        <w:ind w:left="0"/>
        <w:rPr>
          <w:rFonts w:ascii="Tahoma" w:hAnsi="Tahoma" w:cs="Tahoma"/>
        </w:rPr>
      </w:pPr>
      <w:r w:rsidRPr="00E416A4">
        <w:rPr>
          <w:rFonts w:ascii="Tahoma" w:hAnsi="Tahoma" w:cs="Tahoma"/>
        </w:rPr>
        <w:t>Review and approval of Bond Anticipation Note results</w:t>
      </w:r>
      <w:r>
        <w:rPr>
          <w:rFonts w:ascii="Tahoma" w:hAnsi="Tahoma" w:cs="Tahoma"/>
        </w:rPr>
        <w:t>.</w:t>
      </w:r>
    </w:p>
    <w:p w14:paraId="31F9D519" w14:textId="77777777" w:rsidR="00093343" w:rsidRDefault="00093343" w:rsidP="00093343">
      <w:pPr>
        <w:pStyle w:val="ListParagraph"/>
        <w:ind w:left="0"/>
        <w:rPr>
          <w:rFonts w:ascii="Tahoma" w:hAnsi="Tahoma" w:cs="Tahoma"/>
        </w:rPr>
      </w:pPr>
    </w:p>
    <w:p w14:paraId="4AC8E1F9" w14:textId="197A5781" w:rsidR="00093343" w:rsidRPr="00093343" w:rsidRDefault="00093343" w:rsidP="001A2B85">
      <w:pPr>
        <w:pStyle w:val="ListParagraph"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0" w:line="240" w:lineRule="auto"/>
        <w:ind w:left="0"/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 xml:space="preserve">Surplus Materials / Equipment - Library </w:t>
      </w:r>
    </w:p>
    <w:p w14:paraId="2B58F3A2" w14:textId="5CEFB9D6" w:rsidR="0010034B" w:rsidRDefault="0010034B" w:rsidP="008A259B">
      <w:pPr>
        <w:pStyle w:val="ListParagraph"/>
        <w:ind w:left="0"/>
        <w:rPr>
          <w:rFonts w:ascii="Tahoma" w:hAnsi="Tahoma" w:cs="Tahoma"/>
        </w:rPr>
      </w:pPr>
    </w:p>
    <w:p w14:paraId="0E876705" w14:textId="77777777" w:rsidR="0010034B" w:rsidRPr="00BC6BA7" w:rsidRDefault="0010034B" w:rsidP="001A2B85">
      <w:pPr>
        <w:pStyle w:val="ListParagraph"/>
        <w:numPr>
          <w:ilvl w:val="0"/>
          <w:numId w:val="1"/>
        </w:numPr>
        <w:ind w:left="0"/>
        <w:rPr>
          <w:rFonts w:ascii="Tahoma" w:hAnsi="Tahoma" w:cs="Tahoma"/>
          <w:color w:val="000000"/>
        </w:rPr>
      </w:pPr>
      <w:r w:rsidRPr="000051CE">
        <w:rPr>
          <w:rFonts w:ascii="Tahoma" w:hAnsi="Tahoma" w:cs="Tahoma"/>
        </w:rPr>
        <w:t xml:space="preserve">Approve minutes of the </w:t>
      </w:r>
      <w:r>
        <w:rPr>
          <w:rFonts w:ascii="Tahoma" w:hAnsi="Tahoma" w:cs="Tahoma"/>
        </w:rPr>
        <w:t>April 4</w:t>
      </w:r>
      <w:r w:rsidRPr="000051CE">
        <w:rPr>
          <w:rFonts w:ascii="Tahoma" w:hAnsi="Tahoma" w:cs="Tahoma"/>
        </w:rPr>
        <w:t>, 202</w:t>
      </w:r>
      <w:r>
        <w:rPr>
          <w:rFonts w:ascii="Tahoma" w:hAnsi="Tahoma" w:cs="Tahoma"/>
        </w:rPr>
        <w:t>3</w:t>
      </w:r>
      <w:r w:rsidRPr="000051CE">
        <w:rPr>
          <w:rFonts w:ascii="Tahoma" w:hAnsi="Tahoma" w:cs="Tahoma"/>
        </w:rPr>
        <w:t>, Board of Selectmen’s Meeting.</w:t>
      </w:r>
      <w:r>
        <w:rPr>
          <w:rFonts w:ascii="Tahoma" w:hAnsi="Tahoma" w:cs="Tahoma"/>
        </w:rPr>
        <w:br/>
      </w:r>
    </w:p>
    <w:p w14:paraId="224BF468" w14:textId="7B87E422" w:rsidR="00CF1E46" w:rsidRPr="00CF1E46" w:rsidRDefault="0010034B" w:rsidP="001A2B85">
      <w:pPr>
        <w:pStyle w:val="ListParagraph"/>
        <w:numPr>
          <w:ilvl w:val="0"/>
          <w:numId w:val="1"/>
        </w:numPr>
        <w:ind w:left="0"/>
        <w:rPr>
          <w:rFonts w:ascii="Tahoma" w:hAnsi="Tahoma" w:cs="Tahoma"/>
        </w:rPr>
      </w:pPr>
      <w:r w:rsidRPr="000051CE">
        <w:rPr>
          <w:rFonts w:ascii="Tahoma" w:hAnsi="Tahoma" w:cs="Tahoma"/>
        </w:rPr>
        <w:t xml:space="preserve">Approve </w:t>
      </w:r>
      <w:r>
        <w:rPr>
          <w:rFonts w:ascii="Tahoma" w:hAnsi="Tahoma" w:cs="Tahoma"/>
        </w:rPr>
        <w:t xml:space="preserve">but not release the </w:t>
      </w:r>
      <w:r w:rsidRPr="000051CE">
        <w:rPr>
          <w:rFonts w:ascii="Tahoma" w:hAnsi="Tahoma" w:cs="Tahoma"/>
        </w:rPr>
        <w:t xml:space="preserve">minutes of the </w:t>
      </w:r>
      <w:r>
        <w:rPr>
          <w:rFonts w:ascii="Tahoma" w:hAnsi="Tahoma" w:cs="Tahoma"/>
        </w:rPr>
        <w:t>April 4</w:t>
      </w:r>
      <w:r w:rsidRPr="000051CE">
        <w:rPr>
          <w:rFonts w:ascii="Tahoma" w:hAnsi="Tahoma" w:cs="Tahoma"/>
        </w:rPr>
        <w:t>, 202</w:t>
      </w:r>
      <w:r>
        <w:rPr>
          <w:rFonts w:ascii="Tahoma" w:hAnsi="Tahoma" w:cs="Tahoma"/>
        </w:rPr>
        <w:t>3</w:t>
      </w:r>
      <w:r w:rsidRPr="000051CE">
        <w:rPr>
          <w:rFonts w:ascii="Tahoma" w:hAnsi="Tahoma" w:cs="Tahoma"/>
        </w:rPr>
        <w:t>, Board of Selectmen’s Meeting</w:t>
      </w:r>
      <w:r>
        <w:rPr>
          <w:rFonts w:ascii="Tahoma" w:hAnsi="Tahoma" w:cs="Tahoma"/>
        </w:rPr>
        <w:t>.</w:t>
      </w:r>
      <w:r w:rsidR="00CF1E46">
        <w:rPr>
          <w:rFonts w:ascii="Tahoma" w:hAnsi="Tahoma" w:cs="Tahoma"/>
        </w:rPr>
        <w:br/>
      </w:r>
    </w:p>
    <w:p w14:paraId="307C31EF" w14:textId="279460A9" w:rsidR="004E72E6" w:rsidRPr="004E72E6" w:rsidRDefault="00CF1E46" w:rsidP="001A2B85">
      <w:pPr>
        <w:pStyle w:val="ListParagraph"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0" w:line="240" w:lineRule="auto"/>
        <w:ind w:left="0"/>
        <w:rPr>
          <w:rFonts w:ascii="Tahoma" w:eastAsia="Times New Roman" w:hAnsi="Tahoma" w:cs="Tahoma"/>
        </w:rPr>
      </w:pPr>
      <w:r w:rsidRPr="00CF1E46">
        <w:rPr>
          <w:rFonts w:ascii="Tahoma" w:hAnsi="Tahoma" w:cs="Tahoma"/>
        </w:rPr>
        <w:t>Approve minutes of the April 10, 2023, Board of Selectmen’s Meeting.</w:t>
      </w:r>
      <w:r w:rsidR="004E72E6">
        <w:rPr>
          <w:rFonts w:ascii="Tahoma" w:hAnsi="Tahoma" w:cs="Tahoma"/>
        </w:rPr>
        <w:br/>
      </w:r>
    </w:p>
    <w:p w14:paraId="62CB2174" w14:textId="25CF58D3" w:rsidR="004E72E6" w:rsidRPr="004E72E6" w:rsidRDefault="004E72E6" w:rsidP="001A2B85">
      <w:pPr>
        <w:pStyle w:val="ListParagraph"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0" w:line="240" w:lineRule="auto"/>
        <w:ind w:left="0"/>
        <w:rPr>
          <w:rFonts w:ascii="Tahoma" w:eastAsia="Times New Roman" w:hAnsi="Tahoma" w:cs="Tahoma"/>
        </w:rPr>
      </w:pPr>
      <w:r w:rsidRPr="00CF1E46">
        <w:rPr>
          <w:rFonts w:ascii="Tahoma" w:hAnsi="Tahoma" w:cs="Tahoma"/>
        </w:rPr>
        <w:t>Approve</w:t>
      </w:r>
      <w:r>
        <w:rPr>
          <w:rFonts w:ascii="Tahoma" w:hAnsi="Tahoma" w:cs="Tahoma"/>
        </w:rPr>
        <w:t xml:space="preserve"> but not release the</w:t>
      </w:r>
      <w:r w:rsidRPr="00CF1E46">
        <w:rPr>
          <w:rFonts w:ascii="Tahoma" w:hAnsi="Tahoma" w:cs="Tahoma"/>
        </w:rPr>
        <w:t xml:space="preserve"> minutes of the April 10, 2023, Board of Selectmen’s </w:t>
      </w:r>
      <w:r>
        <w:rPr>
          <w:rFonts w:ascii="Tahoma" w:hAnsi="Tahoma" w:cs="Tahoma"/>
        </w:rPr>
        <w:t xml:space="preserve">Executive Session </w:t>
      </w:r>
      <w:r w:rsidRPr="00CF1E46">
        <w:rPr>
          <w:rFonts w:ascii="Tahoma" w:hAnsi="Tahoma" w:cs="Tahoma"/>
        </w:rPr>
        <w:t>Meeting.</w:t>
      </w:r>
      <w:r>
        <w:rPr>
          <w:rFonts w:ascii="Tahoma" w:hAnsi="Tahoma" w:cs="Tahoma"/>
        </w:rPr>
        <w:br/>
      </w:r>
    </w:p>
    <w:p w14:paraId="7D7736FD" w14:textId="0ADD7C2D" w:rsidR="00BD2929" w:rsidRPr="00BD2929" w:rsidRDefault="004E72E6" w:rsidP="001A2B85">
      <w:pPr>
        <w:pStyle w:val="ListParagraph"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0" w:line="240" w:lineRule="auto"/>
        <w:ind w:left="0"/>
        <w:rPr>
          <w:rFonts w:ascii="Tahoma" w:eastAsia="Times New Roman" w:hAnsi="Tahoma" w:cs="Tahoma"/>
        </w:rPr>
      </w:pPr>
      <w:r w:rsidRPr="00CF1E46">
        <w:rPr>
          <w:rFonts w:ascii="Tahoma" w:hAnsi="Tahoma" w:cs="Tahoma"/>
        </w:rPr>
        <w:lastRenderedPageBreak/>
        <w:t>Approve minutes of the April 1</w:t>
      </w:r>
      <w:r>
        <w:rPr>
          <w:rFonts w:ascii="Tahoma" w:hAnsi="Tahoma" w:cs="Tahoma"/>
        </w:rPr>
        <w:t>3</w:t>
      </w:r>
      <w:r w:rsidRPr="00CF1E46">
        <w:rPr>
          <w:rFonts w:ascii="Tahoma" w:hAnsi="Tahoma" w:cs="Tahoma"/>
        </w:rPr>
        <w:t>, 2023, Board of Selectmen’s Meeting.</w:t>
      </w:r>
    </w:p>
    <w:p w14:paraId="6DF18D4B" w14:textId="77777777" w:rsidR="00BD2929" w:rsidRPr="00BD2929" w:rsidRDefault="00BD2929" w:rsidP="00BD292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0" w:line="240" w:lineRule="auto"/>
        <w:ind w:left="0"/>
        <w:rPr>
          <w:rFonts w:ascii="Tahoma" w:eastAsia="Times New Roman" w:hAnsi="Tahoma" w:cs="Tahoma"/>
        </w:rPr>
      </w:pPr>
    </w:p>
    <w:p w14:paraId="6C4A62C9" w14:textId="282D8A66" w:rsidR="00E850D3" w:rsidRPr="00BD2929" w:rsidRDefault="00BD2929" w:rsidP="00BD2929">
      <w:pPr>
        <w:pStyle w:val="ListParagraph"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0" w:line="240" w:lineRule="auto"/>
        <w:ind w:left="0"/>
        <w:rPr>
          <w:rFonts w:ascii="Tahoma" w:eastAsia="Times New Roman" w:hAnsi="Tahoma" w:cs="Tahoma"/>
        </w:rPr>
      </w:pPr>
      <w:r w:rsidRPr="00CF1E46">
        <w:rPr>
          <w:rFonts w:ascii="Tahoma" w:hAnsi="Tahoma" w:cs="Tahoma"/>
        </w:rPr>
        <w:t>Approve</w:t>
      </w:r>
      <w:r>
        <w:rPr>
          <w:rFonts w:ascii="Tahoma" w:hAnsi="Tahoma" w:cs="Tahoma"/>
        </w:rPr>
        <w:t xml:space="preserve"> but not release the</w:t>
      </w:r>
      <w:r w:rsidRPr="00CF1E46">
        <w:rPr>
          <w:rFonts w:ascii="Tahoma" w:hAnsi="Tahoma" w:cs="Tahoma"/>
        </w:rPr>
        <w:t xml:space="preserve"> minutes of the April 1</w:t>
      </w:r>
      <w:r>
        <w:rPr>
          <w:rFonts w:ascii="Tahoma" w:hAnsi="Tahoma" w:cs="Tahoma"/>
        </w:rPr>
        <w:t>3</w:t>
      </w:r>
      <w:r w:rsidRPr="00CF1E46">
        <w:rPr>
          <w:rFonts w:ascii="Tahoma" w:hAnsi="Tahoma" w:cs="Tahoma"/>
        </w:rPr>
        <w:t xml:space="preserve">, 2023, Board of Selectmen’s </w:t>
      </w:r>
      <w:r>
        <w:rPr>
          <w:rFonts w:ascii="Tahoma" w:hAnsi="Tahoma" w:cs="Tahoma"/>
        </w:rPr>
        <w:t xml:space="preserve">Executive Session </w:t>
      </w:r>
      <w:r w:rsidRPr="00CF1E46">
        <w:rPr>
          <w:rFonts w:ascii="Tahoma" w:hAnsi="Tahoma" w:cs="Tahoma"/>
        </w:rPr>
        <w:t>Meeting.</w:t>
      </w:r>
      <w:r>
        <w:rPr>
          <w:rFonts w:ascii="Tahoma" w:hAnsi="Tahoma" w:cs="Tahoma"/>
        </w:rPr>
        <w:br/>
      </w:r>
    </w:p>
    <w:p w14:paraId="7D7DB310" w14:textId="6D8DD76F" w:rsidR="00E416A4" w:rsidRPr="00E850D3" w:rsidRDefault="00E850D3" w:rsidP="001A2B85">
      <w:pPr>
        <w:pStyle w:val="ListParagraph"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0" w:line="240" w:lineRule="auto"/>
        <w:ind w:left="0"/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 xml:space="preserve">Approve the request from Deana </w:t>
      </w:r>
      <w:proofErr w:type="spellStart"/>
      <w:r>
        <w:rPr>
          <w:rFonts w:ascii="Tahoma" w:eastAsia="Times New Roman" w:hAnsi="Tahoma" w:cs="Tahoma"/>
        </w:rPr>
        <w:t>LePine</w:t>
      </w:r>
      <w:proofErr w:type="spellEnd"/>
      <w:r>
        <w:rPr>
          <w:rFonts w:ascii="Tahoma" w:eastAsia="Times New Roman" w:hAnsi="Tahoma" w:cs="Tahoma"/>
        </w:rPr>
        <w:t xml:space="preserve"> of East Bridgewater Community Gardens for the use of Sachem Rock Farm on May 6, </w:t>
      </w:r>
      <w:proofErr w:type="gramStart"/>
      <w:r>
        <w:rPr>
          <w:rFonts w:ascii="Tahoma" w:eastAsia="Times New Roman" w:hAnsi="Tahoma" w:cs="Tahoma"/>
        </w:rPr>
        <w:t>2023</w:t>
      </w:r>
      <w:proofErr w:type="gramEnd"/>
      <w:r>
        <w:rPr>
          <w:rFonts w:ascii="Tahoma" w:eastAsia="Times New Roman" w:hAnsi="Tahoma" w:cs="Tahoma"/>
        </w:rPr>
        <w:t xml:space="preserve"> rain date May 7, 2023 from 10 am – 12 pm for “Community Garden Opening / Work Day”. Plot holders will clean up beds and </w:t>
      </w:r>
      <w:proofErr w:type="gramStart"/>
      <w:r>
        <w:rPr>
          <w:rFonts w:ascii="Tahoma" w:eastAsia="Times New Roman" w:hAnsi="Tahoma" w:cs="Tahoma"/>
        </w:rPr>
        <w:t>plant</w:t>
      </w:r>
      <w:proofErr w:type="gramEnd"/>
      <w:r>
        <w:rPr>
          <w:rFonts w:ascii="Tahoma" w:eastAsia="Times New Roman" w:hAnsi="Tahoma" w:cs="Tahoma"/>
        </w:rPr>
        <w:t xml:space="preserve">. </w:t>
      </w:r>
      <w:r w:rsidR="00E416A4" w:rsidRPr="00E850D3">
        <w:rPr>
          <w:rFonts w:ascii="Tahoma" w:hAnsi="Tahoma" w:cs="Tahoma"/>
        </w:rPr>
        <w:br/>
      </w:r>
    </w:p>
    <w:p w14:paraId="7C606E20" w14:textId="1A6DAC8D" w:rsidR="001A2B85" w:rsidRDefault="00A6060A" w:rsidP="001A2B85">
      <w:pPr>
        <w:pStyle w:val="ListParagraph"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0" w:line="240" w:lineRule="auto"/>
        <w:ind w:left="0"/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 xml:space="preserve">Approve the request from Anne </w:t>
      </w:r>
      <w:proofErr w:type="spellStart"/>
      <w:r>
        <w:rPr>
          <w:rFonts w:ascii="Tahoma" w:eastAsia="Times New Roman" w:hAnsi="Tahoma" w:cs="Tahoma"/>
        </w:rPr>
        <w:t>Vantran</w:t>
      </w:r>
      <w:proofErr w:type="spellEnd"/>
      <w:r>
        <w:rPr>
          <w:rFonts w:ascii="Tahoma" w:eastAsia="Times New Roman" w:hAnsi="Tahoma" w:cs="Tahoma"/>
        </w:rPr>
        <w:t xml:space="preserve"> of East Bridgewater Library for the use of Sachem Rock Farm on June 28 rain date June 29, July 21, August 8 and August 10, </w:t>
      </w:r>
      <w:proofErr w:type="gramStart"/>
      <w:r>
        <w:rPr>
          <w:rFonts w:ascii="Tahoma" w:eastAsia="Times New Roman" w:hAnsi="Tahoma" w:cs="Tahoma"/>
        </w:rPr>
        <w:t>2023</w:t>
      </w:r>
      <w:proofErr w:type="gramEnd"/>
      <w:r>
        <w:rPr>
          <w:rFonts w:ascii="Tahoma" w:eastAsia="Times New Roman" w:hAnsi="Tahoma" w:cs="Tahoma"/>
        </w:rPr>
        <w:t xml:space="preserve"> from 10 am – 12 pm for “Story Time and Walk on Trails”. </w:t>
      </w:r>
    </w:p>
    <w:p w14:paraId="7C81587D" w14:textId="77777777" w:rsidR="001A2B85" w:rsidRDefault="001A2B85" w:rsidP="001A2B85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0" w:line="240" w:lineRule="auto"/>
        <w:ind w:left="0"/>
        <w:rPr>
          <w:rFonts w:ascii="Tahoma" w:eastAsia="Times New Roman" w:hAnsi="Tahoma" w:cs="Tahoma"/>
        </w:rPr>
      </w:pPr>
    </w:p>
    <w:p w14:paraId="65F6A53B" w14:textId="2A57D994" w:rsidR="001A2B85" w:rsidRPr="001A2B85" w:rsidRDefault="001A2B85" w:rsidP="001A2B85">
      <w:pPr>
        <w:pStyle w:val="ListParagraph"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0" w:line="240" w:lineRule="auto"/>
        <w:ind w:left="0"/>
        <w:rPr>
          <w:rFonts w:ascii="Tahoma" w:eastAsia="Times New Roman" w:hAnsi="Tahoma" w:cs="Tahoma"/>
        </w:rPr>
      </w:pPr>
      <w:r w:rsidRPr="001A2B85">
        <w:rPr>
          <w:rFonts w:ascii="Tahoma" w:hAnsi="Tahoma" w:cs="Tahoma"/>
        </w:rPr>
        <w:t xml:space="preserve">Approve the request from </w:t>
      </w:r>
      <w:r>
        <w:rPr>
          <w:rFonts w:ascii="Tahoma" w:hAnsi="Tahoma" w:cs="Tahoma"/>
        </w:rPr>
        <w:t>Diane Phillips</w:t>
      </w:r>
      <w:r w:rsidRPr="001A2B85">
        <w:rPr>
          <w:rFonts w:ascii="Tahoma" w:hAnsi="Tahoma" w:cs="Tahoma"/>
        </w:rPr>
        <w:t xml:space="preserve"> of the East Bridgewater </w:t>
      </w:r>
      <w:r>
        <w:rPr>
          <w:rFonts w:ascii="Tahoma" w:hAnsi="Tahoma" w:cs="Tahoma"/>
        </w:rPr>
        <w:t>Democratic Committee</w:t>
      </w:r>
      <w:r w:rsidRPr="001A2B85">
        <w:rPr>
          <w:rFonts w:ascii="Tahoma" w:hAnsi="Tahoma" w:cs="Tahoma"/>
        </w:rPr>
        <w:t xml:space="preserve"> to put sign</w:t>
      </w:r>
      <w:r>
        <w:rPr>
          <w:rFonts w:ascii="Tahoma" w:hAnsi="Tahoma" w:cs="Tahoma"/>
        </w:rPr>
        <w:t>s</w:t>
      </w:r>
      <w:r w:rsidRPr="001A2B85">
        <w:rPr>
          <w:rFonts w:ascii="Tahoma" w:hAnsi="Tahoma" w:cs="Tahoma"/>
        </w:rPr>
        <w:t xml:space="preserve"> on municipal property from </w:t>
      </w:r>
      <w:r>
        <w:rPr>
          <w:rFonts w:ascii="Tahoma" w:hAnsi="Tahoma" w:cs="Tahoma"/>
        </w:rPr>
        <w:t>April 22</w:t>
      </w:r>
      <w:r w:rsidRPr="001A2B85">
        <w:rPr>
          <w:rFonts w:ascii="Tahoma" w:hAnsi="Tahoma" w:cs="Tahoma"/>
        </w:rPr>
        <w:t xml:space="preserve">, </w:t>
      </w:r>
      <w:proofErr w:type="gramStart"/>
      <w:r w:rsidRPr="001A2B85">
        <w:rPr>
          <w:rFonts w:ascii="Tahoma" w:hAnsi="Tahoma" w:cs="Tahoma"/>
        </w:rPr>
        <w:t>2023</w:t>
      </w:r>
      <w:proofErr w:type="gramEnd"/>
      <w:r w:rsidRPr="001A2B85">
        <w:rPr>
          <w:rFonts w:ascii="Tahoma" w:hAnsi="Tahoma" w:cs="Tahoma"/>
        </w:rPr>
        <w:t xml:space="preserve"> through </w:t>
      </w:r>
      <w:r>
        <w:rPr>
          <w:rFonts w:ascii="Tahoma" w:hAnsi="Tahoma" w:cs="Tahoma"/>
        </w:rPr>
        <w:t>April 29,</w:t>
      </w:r>
      <w:r w:rsidRPr="001A2B85">
        <w:rPr>
          <w:rFonts w:ascii="Tahoma" w:hAnsi="Tahoma" w:cs="Tahoma"/>
        </w:rPr>
        <w:t xml:space="preserve"> 2023 to advertise </w:t>
      </w:r>
      <w:r>
        <w:rPr>
          <w:rFonts w:ascii="Tahoma" w:hAnsi="Tahoma" w:cs="Tahoma"/>
        </w:rPr>
        <w:t>Earth Day / Clean Up event for Saturday, April 29</w:t>
      </w:r>
      <w:r w:rsidRPr="001A2B85">
        <w:rPr>
          <w:rFonts w:ascii="Tahoma" w:hAnsi="Tahoma" w:cs="Tahoma"/>
          <w:vertAlign w:val="superscript"/>
        </w:rPr>
        <w:t>th</w:t>
      </w:r>
      <w:r w:rsidRPr="001A2B85">
        <w:rPr>
          <w:rFonts w:ascii="Tahoma" w:hAnsi="Tahoma" w:cs="Tahoma"/>
        </w:rPr>
        <w:t>.</w:t>
      </w:r>
    </w:p>
    <w:p w14:paraId="51E6B723" w14:textId="77777777" w:rsidR="00E850D3" w:rsidRDefault="00E850D3" w:rsidP="00E850D3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0" w:line="240" w:lineRule="auto"/>
        <w:ind w:left="0"/>
        <w:rPr>
          <w:rFonts w:ascii="Tahoma" w:eastAsia="Times New Roman" w:hAnsi="Tahoma" w:cs="Tahoma"/>
        </w:rPr>
      </w:pPr>
    </w:p>
    <w:p w14:paraId="453592CD" w14:textId="3CDED235" w:rsidR="00E850D3" w:rsidRPr="00E850D3" w:rsidRDefault="00E850D3" w:rsidP="001A2B85">
      <w:pPr>
        <w:pStyle w:val="ListParagraph"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0" w:line="240" w:lineRule="auto"/>
        <w:ind w:left="0"/>
        <w:rPr>
          <w:rFonts w:ascii="Tahoma" w:eastAsia="Times New Roman" w:hAnsi="Tahoma" w:cs="Tahoma"/>
        </w:rPr>
      </w:pPr>
      <w:r w:rsidRPr="00E850D3">
        <w:rPr>
          <w:rFonts w:ascii="Tahoma" w:eastAsia="Times New Roman" w:hAnsi="Tahoma" w:cs="Tahoma"/>
        </w:rPr>
        <w:t>Approve the following applications for One-Day Liquor Licenses from the Villa at Ridder Country Club for weddings on the following dates:</w:t>
      </w:r>
    </w:p>
    <w:p w14:paraId="0093AF96" w14:textId="1B0C967B" w:rsidR="00E850D3" w:rsidRDefault="00E850D3" w:rsidP="00E850D3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0" w:line="240" w:lineRule="auto"/>
        <w:ind w:left="0"/>
        <w:rPr>
          <w:rFonts w:ascii="Tahoma" w:eastAsia="Times New Roman" w:hAnsi="Tahoma" w:cs="Tahoma"/>
        </w:rPr>
      </w:pPr>
    </w:p>
    <w:p w14:paraId="27657D0E" w14:textId="4DF805AB" w:rsidR="00E850D3" w:rsidRPr="00E850D3" w:rsidRDefault="00E850D3" w:rsidP="00E850D3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0" w:line="240" w:lineRule="auto"/>
        <w:rPr>
          <w:rFonts w:ascii="Tahoma" w:eastAsia="Times New Roman" w:hAnsi="Tahoma" w:cs="Tahoma"/>
        </w:rPr>
      </w:pPr>
      <w:r w:rsidRPr="00E850D3">
        <w:rPr>
          <w:rFonts w:ascii="Tahoma" w:eastAsia="Times New Roman" w:hAnsi="Tahoma" w:cs="Tahoma"/>
        </w:rPr>
        <w:t xml:space="preserve">May 19, </w:t>
      </w:r>
      <w:proofErr w:type="gramStart"/>
      <w:r w:rsidRPr="00E850D3">
        <w:rPr>
          <w:rFonts w:ascii="Tahoma" w:eastAsia="Times New Roman" w:hAnsi="Tahoma" w:cs="Tahoma"/>
        </w:rPr>
        <w:t>2023</w:t>
      </w:r>
      <w:proofErr w:type="gramEnd"/>
      <w:r w:rsidRPr="00E850D3">
        <w:rPr>
          <w:rFonts w:ascii="Tahoma" w:eastAsia="Times New Roman" w:hAnsi="Tahoma" w:cs="Tahoma"/>
        </w:rPr>
        <w:tab/>
      </w:r>
      <w:r>
        <w:rPr>
          <w:rFonts w:ascii="Tahoma" w:eastAsia="Times New Roman" w:hAnsi="Tahoma" w:cs="Tahoma"/>
        </w:rPr>
        <w:tab/>
      </w:r>
      <w:r w:rsidRPr="00E850D3">
        <w:rPr>
          <w:rFonts w:ascii="Tahoma" w:eastAsia="Times New Roman" w:hAnsi="Tahoma" w:cs="Tahoma"/>
        </w:rPr>
        <w:t>June 3, 2023</w:t>
      </w:r>
      <w:r w:rsidRPr="00E850D3">
        <w:rPr>
          <w:rFonts w:ascii="Tahoma" w:eastAsia="Times New Roman" w:hAnsi="Tahoma" w:cs="Tahoma"/>
        </w:rPr>
        <w:tab/>
      </w:r>
      <w:r>
        <w:rPr>
          <w:rFonts w:ascii="Tahoma" w:eastAsia="Times New Roman" w:hAnsi="Tahoma" w:cs="Tahoma"/>
        </w:rPr>
        <w:tab/>
      </w:r>
      <w:r w:rsidRPr="00E850D3">
        <w:rPr>
          <w:rFonts w:ascii="Tahoma" w:eastAsia="Times New Roman" w:hAnsi="Tahoma" w:cs="Tahoma"/>
        </w:rPr>
        <w:t>June 23, 2023</w:t>
      </w:r>
    </w:p>
    <w:p w14:paraId="7B7B5567" w14:textId="3EFE5D18" w:rsidR="00E850D3" w:rsidRPr="00E850D3" w:rsidRDefault="00E850D3" w:rsidP="00E850D3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0" w:line="240" w:lineRule="auto"/>
        <w:rPr>
          <w:rFonts w:ascii="Tahoma" w:eastAsia="Times New Roman" w:hAnsi="Tahoma" w:cs="Tahoma"/>
        </w:rPr>
      </w:pPr>
      <w:r w:rsidRPr="00E850D3">
        <w:rPr>
          <w:rFonts w:ascii="Tahoma" w:eastAsia="Times New Roman" w:hAnsi="Tahoma" w:cs="Tahoma"/>
        </w:rPr>
        <w:t xml:space="preserve">May 20, </w:t>
      </w:r>
      <w:proofErr w:type="gramStart"/>
      <w:r w:rsidRPr="00E850D3">
        <w:rPr>
          <w:rFonts w:ascii="Tahoma" w:eastAsia="Times New Roman" w:hAnsi="Tahoma" w:cs="Tahoma"/>
        </w:rPr>
        <w:t>2023</w:t>
      </w:r>
      <w:proofErr w:type="gramEnd"/>
      <w:r w:rsidRPr="00E850D3">
        <w:rPr>
          <w:rFonts w:ascii="Tahoma" w:eastAsia="Times New Roman" w:hAnsi="Tahoma" w:cs="Tahoma"/>
        </w:rPr>
        <w:tab/>
      </w:r>
      <w:r>
        <w:rPr>
          <w:rFonts w:ascii="Tahoma" w:eastAsia="Times New Roman" w:hAnsi="Tahoma" w:cs="Tahoma"/>
        </w:rPr>
        <w:tab/>
      </w:r>
      <w:r w:rsidRPr="00E850D3">
        <w:rPr>
          <w:rFonts w:ascii="Tahoma" w:eastAsia="Times New Roman" w:hAnsi="Tahoma" w:cs="Tahoma"/>
        </w:rPr>
        <w:t>June 4, 2023</w:t>
      </w:r>
      <w:r w:rsidRPr="00E850D3">
        <w:rPr>
          <w:rFonts w:ascii="Tahoma" w:eastAsia="Times New Roman" w:hAnsi="Tahoma" w:cs="Tahoma"/>
        </w:rPr>
        <w:tab/>
      </w:r>
      <w:r>
        <w:rPr>
          <w:rFonts w:ascii="Tahoma" w:eastAsia="Times New Roman" w:hAnsi="Tahoma" w:cs="Tahoma"/>
        </w:rPr>
        <w:tab/>
      </w:r>
      <w:r w:rsidRPr="00E850D3">
        <w:rPr>
          <w:rFonts w:ascii="Tahoma" w:eastAsia="Times New Roman" w:hAnsi="Tahoma" w:cs="Tahoma"/>
        </w:rPr>
        <w:t>June 24, 2023</w:t>
      </w:r>
    </w:p>
    <w:p w14:paraId="45885005" w14:textId="3F4631BE" w:rsidR="00E850D3" w:rsidRPr="00E850D3" w:rsidRDefault="00E850D3" w:rsidP="00E850D3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0" w:line="240" w:lineRule="auto"/>
        <w:rPr>
          <w:rFonts w:ascii="Tahoma" w:eastAsia="Times New Roman" w:hAnsi="Tahoma" w:cs="Tahoma"/>
        </w:rPr>
      </w:pPr>
      <w:r w:rsidRPr="00E850D3">
        <w:rPr>
          <w:rFonts w:ascii="Tahoma" w:eastAsia="Times New Roman" w:hAnsi="Tahoma" w:cs="Tahoma"/>
        </w:rPr>
        <w:t xml:space="preserve">May 26, </w:t>
      </w:r>
      <w:proofErr w:type="gramStart"/>
      <w:r w:rsidRPr="00E850D3">
        <w:rPr>
          <w:rFonts w:ascii="Tahoma" w:eastAsia="Times New Roman" w:hAnsi="Tahoma" w:cs="Tahoma"/>
        </w:rPr>
        <w:t>2023</w:t>
      </w:r>
      <w:proofErr w:type="gramEnd"/>
      <w:r w:rsidRPr="00E850D3">
        <w:rPr>
          <w:rFonts w:ascii="Tahoma" w:eastAsia="Times New Roman" w:hAnsi="Tahoma" w:cs="Tahoma"/>
        </w:rPr>
        <w:tab/>
      </w:r>
      <w:r>
        <w:rPr>
          <w:rFonts w:ascii="Tahoma" w:eastAsia="Times New Roman" w:hAnsi="Tahoma" w:cs="Tahoma"/>
        </w:rPr>
        <w:tab/>
      </w:r>
      <w:r w:rsidRPr="00E850D3">
        <w:rPr>
          <w:rFonts w:ascii="Tahoma" w:eastAsia="Times New Roman" w:hAnsi="Tahoma" w:cs="Tahoma"/>
        </w:rPr>
        <w:t>June 9, 2023</w:t>
      </w:r>
      <w:r w:rsidRPr="00E850D3">
        <w:rPr>
          <w:rFonts w:ascii="Tahoma" w:eastAsia="Times New Roman" w:hAnsi="Tahoma" w:cs="Tahoma"/>
        </w:rPr>
        <w:tab/>
      </w:r>
      <w:r>
        <w:rPr>
          <w:rFonts w:ascii="Tahoma" w:eastAsia="Times New Roman" w:hAnsi="Tahoma" w:cs="Tahoma"/>
        </w:rPr>
        <w:tab/>
      </w:r>
      <w:r w:rsidRPr="00E850D3">
        <w:rPr>
          <w:rFonts w:ascii="Tahoma" w:eastAsia="Times New Roman" w:hAnsi="Tahoma" w:cs="Tahoma"/>
        </w:rPr>
        <w:t>June 25, 2023</w:t>
      </w:r>
    </w:p>
    <w:p w14:paraId="1972B68C" w14:textId="02EF1F91" w:rsidR="00E850D3" w:rsidRPr="00E850D3" w:rsidRDefault="00E850D3" w:rsidP="00E850D3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0" w:line="240" w:lineRule="auto"/>
        <w:rPr>
          <w:rFonts w:ascii="Tahoma" w:eastAsia="Times New Roman" w:hAnsi="Tahoma" w:cs="Tahoma"/>
        </w:rPr>
      </w:pPr>
      <w:r w:rsidRPr="00E850D3">
        <w:rPr>
          <w:rFonts w:ascii="Tahoma" w:eastAsia="Times New Roman" w:hAnsi="Tahoma" w:cs="Tahoma"/>
        </w:rPr>
        <w:t xml:space="preserve">May 27, </w:t>
      </w:r>
      <w:proofErr w:type="gramStart"/>
      <w:r w:rsidRPr="00E850D3">
        <w:rPr>
          <w:rFonts w:ascii="Tahoma" w:eastAsia="Times New Roman" w:hAnsi="Tahoma" w:cs="Tahoma"/>
        </w:rPr>
        <w:t>2023</w:t>
      </w:r>
      <w:proofErr w:type="gramEnd"/>
      <w:r w:rsidRPr="00E850D3">
        <w:rPr>
          <w:rFonts w:ascii="Tahoma" w:eastAsia="Times New Roman" w:hAnsi="Tahoma" w:cs="Tahoma"/>
        </w:rPr>
        <w:tab/>
      </w:r>
      <w:r>
        <w:rPr>
          <w:rFonts w:ascii="Tahoma" w:eastAsia="Times New Roman" w:hAnsi="Tahoma" w:cs="Tahoma"/>
        </w:rPr>
        <w:tab/>
      </w:r>
      <w:r w:rsidRPr="00E850D3">
        <w:rPr>
          <w:rFonts w:ascii="Tahoma" w:eastAsia="Times New Roman" w:hAnsi="Tahoma" w:cs="Tahoma"/>
        </w:rPr>
        <w:t>June 10, 2023</w:t>
      </w:r>
      <w:r w:rsidRPr="00E850D3">
        <w:rPr>
          <w:rFonts w:ascii="Tahoma" w:eastAsia="Times New Roman" w:hAnsi="Tahoma" w:cs="Tahoma"/>
        </w:rPr>
        <w:tab/>
      </w:r>
      <w:r>
        <w:rPr>
          <w:rFonts w:ascii="Tahoma" w:eastAsia="Times New Roman" w:hAnsi="Tahoma" w:cs="Tahoma"/>
        </w:rPr>
        <w:tab/>
      </w:r>
      <w:r w:rsidRPr="00E850D3">
        <w:rPr>
          <w:rFonts w:ascii="Tahoma" w:eastAsia="Times New Roman" w:hAnsi="Tahoma" w:cs="Tahoma"/>
        </w:rPr>
        <w:t>June 29, 2023</w:t>
      </w:r>
    </w:p>
    <w:p w14:paraId="60D1CD75" w14:textId="2A9AB37A" w:rsidR="00E850D3" w:rsidRPr="00E850D3" w:rsidRDefault="00E850D3" w:rsidP="00E850D3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0" w:line="240" w:lineRule="auto"/>
        <w:rPr>
          <w:rFonts w:ascii="Tahoma" w:eastAsia="Times New Roman" w:hAnsi="Tahoma" w:cs="Tahoma"/>
        </w:rPr>
      </w:pPr>
      <w:r w:rsidRPr="00E850D3">
        <w:rPr>
          <w:rFonts w:ascii="Tahoma" w:eastAsia="Times New Roman" w:hAnsi="Tahoma" w:cs="Tahoma"/>
        </w:rPr>
        <w:t xml:space="preserve">May 28, </w:t>
      </w:r>
      <w:proofErr w:type="gramStart"/>
      <w:r w:rsidRPr="00E850D3">
        <w:rPr>
          <w:rFonts w:ascii="Tahoma" w:eastAsia="Times New Roman" w:hAnsi="Tahoma" w:cs="Tahoma"/>
        </w:rPr>
        <w:t>2023</w:t>
      </w:r>
      <w:proofErr w:type="gramEnd"/>
      <w:r w:rsidRPr="00E850D3">
        <w:rPr>
          <w:rFonts w:ascii="Tahoma" w:eastAsia="Times New Roman" w:hAnsi="Tahoma" w:cs="Tahoma"/>
        </w:rPr>
        <w:tab/>
      </w:r>
      <w:r>
        <w:rPr>
          <w:rFonts w:ascii="Tahoma" w:eastAsia="Times New Roman" w:hAnsi="Tahoma" w:cs="Tahoma"/>
        </w:rPr>
        <w:tab/>
      </w:r>
      <w:r w:rsidRPr="00E850D3">
        <w:rPr>
          <w:rFonts w:ascii="Tahoma" w:eastAsia="Times New Roman" w:hAnsi="Tahoma" w:cs="Tahoma"/>
        </w:rPr>
        <w:t>June 16, 2023</w:t>
      </w:r>
      <w:r w:rsidRPr="00E850D3">
        <w:rPr>
          <w:rFonts w:ascii="Tahoma" w:eastAsia="Times New Roman" w:hAnsi="Tahoma" w:cs="Tahoma"/>
        </w:rPr>
        <w:tab/>
      </w:r>
      <w:r>
        <w:rPr>
          <w:rFonts w:ascii="Tahoma" w:eastAsia="Times New Roman" w:hAnsi="Tahoma" w:cs="Tahoma"/>
        </w:rPr>
        <w:tab/>
      </w:r>
      <w:r w:rsidRPr="00E850D3">
        <w:rPr>
          <w:rFonts w:ascii="Tahoma" w:eastAsia="Times New Roman" w:hAnsi="Tahoma" w:cs="Tahoma"/>
        </w:rPr>
        <w:t>June 30, 2023</w:t>
      </w:r>
    </w:p>
    <w:p w14:paraId="5934A0A7" w14:textId="78B520B6" w:rsidR="005E1105" w:rsidRDefault="00E850D3" w:rsidP="00093343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0" w:line="240" w:lineRule="auto"/>
        <w:ind w:left="0"/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ab/>
      </w:r>
      <w:r w:rsidRPr="00E850D3">
        <w:rPr>
          <w:rFonts w:ascii="Tahoma" w:eastAsia="Times New Roman" w:hAnsi="Tahoma" w:cs="Tahoma"/>
        </w:rPr>
        <w:t xml:space="preserve">June 2, </w:t>
      </w:r>
      <w:proofErr w:type="gramStart"/>
      <w:r w:rsidRPr="00E850D3">
        <w:rPr>
          <w:rFonts w:ascii="Tahoma" w:eastAsia="Times New Roman" w:hAnsi="Tahoma" w:cs="Tahoma"/>
        </w:rPr>
        <w:t>2023</w:t>
      </w:r>
      <w:proofErr w:type="gramEnd"/>
      <w:r w:rsidRPr="00E850D3">
        <w:rPr>
          <w:rFonts w:ascii="Tahoma" w:eastAsia="Times New Roman" w:hAnsi="Tahoma" w:cs="Tahoma"/>
        </w:rPr>
        <w:tab/>
      </w:r>
      <w:r>
        <w:rPr>
          <w:rFonts w:ascii="Tahoma" w:eastAsia="Times New Roman" w:hAnsi="Tahoma" w:cs="Tahoma"/>
        </w:rPr>
        <w:tab/>
      </w:r>
      <w:r w:rsidRPr="00E850D3">
        <w:rPr>
          <w:rFonts w:ascii="Tahoma" w:eastAsia="Times New Roman" w:hAnsi="Tahoma" w:cs="Tahoma"/>
        </w:rPr>
        <w:t>June 17, 2023</w:t>
      </w:r>
    </w:p>
    <w:p w14:paraId="51876E73" w14:textId="77777777" w:rsidR="0033315F" w:rsidRDefault="0033315F" w:rsidP="00093343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0" w:line="240" w:lineRule="auto"/>
        <w:ind w:left="0"/>
        <w:rPr>
          <w:rFonts w:ascii="Tahoma" w:eastAsia="Times New Roman" w:hAnsi="Tahoma" w:cs="Tahoma"/>
        </w:rPr>
      </w:pPr>
    </w:p>
    <w:p w14:paraId="7F2E4D62" w14:textId="746A6E6A" w:rsidR="0033315F" w:rsidRPr="00093343" w:rsidRDefault="0033315F" w:rsidP="0033315F">
      <w:pPr>
        <w:pStyle w:val="ListParagraph"/>
        <w:numPr>
          <w:ilvl w:val="0"/>
          <w:numId w:val="1"/>
        </w:numPr>
        <w:tabs>
          <w:tab w:val="left" w:pos="8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0" w:line="240" w:lineRule="auto"/>
        <w:ind w:left="0"/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>Possible discussion and approval of contracts with Deputy Police Chief Michael Jenkins.</w:t>
      </w:r>
    </w:p>
    <w:p w14:paraId="74A52707" w14:textId="77777777" w:rsidR="00093343" w:rsidRDefault="00093343" w:rsidP="005E1105">
      <w:pPr>
        <w:rPr>
          <w:rFonts w:ascii="Tahoma" w:hAnsi="Tahoma" w:cs="Tahoma"/>
          <w:i/>
          <w:iCs/>
        </w:rPr>
      </w:pPr>
    </w:p>
    <w:p w14:paraId="70AD774F" w14:textId="72603B2F" w:rsidR="00093343" w:rsidRDefault="005E1105" w:rsidP="005E1105">
      <w:pPr>
        <w:rPr>
          <w:rFonts w:ascii="Tahoma" w:hAnsi="Tahoma" w:cs="Tahoma"/>
          <w:i/>
          <w:iCs/>
        </w:rPr>
      </w:pPr>
      <w:r w:rsidRPr="0065135A">
        <w:rPr>
          <w:rFonts w:ascii="Tahoma" w:hAnsi="Tahoma" w:cs="Tahoma"/>
          <w:i/>
          <w:iCs/>
        </w:rPr>
        <w:t>ANNOUNCEMENTS / STAFF REPORTS</w:t>
      </w:r>
      <w:r w:rsidR="00093343">
        <w:rPr>
          <w:rFonts w:ascii="Tahoma" w:hAnsi="Tahoma" w:cs="Tahoma"/>
          <w:i/>
          <w:iCs/>
        </w:rPr>
        <w:br/>
      </w:r>
    </w:p>
    <w:p w14:paraId="0E858984" w14:textId="47B715C5" w:rsidR="003A4050" w:rsidRDefault="005E1105" w:rsidP="005E1105">
      <w:pPr>
        <w:rPr>
          <w:rFonts w:ascii="Tahoma" w:hAnsi="Tahoma" w:cs="Tahoma"/>
          <w:i/>
          <w:iCs/>
        </w:rPr>
      </w:pPr>
      <w:r w:rsidRPr="0065135A">
        <w:rPr>
          <w:rFonts w:ascii="Tahoma" w:hAnsi="Tahoma" w:cs="Tahoma"/>
          <w:i/>
          <w:iCs/>
        </w:rPr>
        <w:t>TOWN ADMINISTRATOR REPORT</w:t>
      </w:r>
    </w:p>
    <w:p w14:paraId="7583D0AF" w14:textId="77777777" w:rsidR="003A4050" w:rsidRDefault="00791AB9" w:rsidP="003A4050">
      <w:r w:rsidRPr="00791AB9">
        <w:rPr>
          <w:rFonts w:ascii="Tahoma" w:hAnsi="Tahoma" w:cs="Tahoma"/>
        </w:rPr>
        <w:t>West Bridgewater Matfield Street Railroad Crossing</w:t>
      </w:r>
    </w:p>
    <w:p w14:paraId="55C7B260" w14:textId="3ECCF378" w:rsidR="003A4050" w:rsidRDefault="003A4050" w:rsidP="003A4050">
      <w:pPr>
        <w:rPr>
          <w:rFonts w:ascii="Tahoma" w:hAnsi="Tahoma" w:cs="Tahoma"/>
        </w:rPr>
      </w:pPr>
      <w:r w:rsidRPr="003A4050">
        <w:rPr>
          <w:rFonts w:ascii="Tahoma" w:hAnsi="Tahoma" w:cs="Tahoma"/>
        </w:rPr>
        <w:t xml:space="preserve">Discussion of possible additional </w:t>
      </w:r>
      <w:r w:rsidR="00807B81">
        <w:rPr>
          <w:rFonts w:ascii="Tahoma" w:hAnsi="Tahoma" w:cs="Tahoma"/>
        </w:rPr>
        <w:t>S</w:t>
      </w:r>
      <w:r w:rsidRPr="003A4050">
        <w:rPr>
          <w:rFonts w:ascii="Tahoma" w:hAnsi="Tahoma" w:cs="Tahoma"/>
        </w:rPr>
        <w:t xml:space="preserve">pecial </w:t>
      </w:r>
      <w:r w:rsidR="00807B81">
        <w:rPr>
          <w:rFonts w:ascii="Tahoma" w:hAnsi="Tahoma" w:cs="Tahoma"/>
        </w:rPr>
        <w:t>T</w:t>
      </w:r>
      <w:r w:rsidRPr="003A4050">
        <w:rPr>
          <w:rFonts w:ascii="Tahoma" w:hAnsi="Tahoma" w:cs="Tahoma"/>
        </w:rPr>
        <w:t xml:space="preserve">own </w:t>
      </w:r>
      <w:r w:rsidR="00807B81">
        <w:rPr>
          <w:rFonts w:ascii="Tahoma" w:hAnsi="Tahoma" w:cs="Tahoma"/>
        </w:rPr>
        <w:t>M</w:t>
      </w:r>
      <w:r w:rsidRPr="003A4050">
        <w:rPr>
          <w:rFonts w:ascii="Tahoma" w:hAnsi="Tahoma" w:cs="Tahoma"/>
        </w:rPr>
        <w:t>eeting on June 5 and possible vote</w:t>
      </w:r>
    </w:p>
    <w:p w14:paraId="5A5B94A7" w14:textId="034DABE2" w:rsidR="003A4050" w:rsidRPr="003A4050" w:rsidRDefault="003A4050" w:rsidP="003A4050">
      <w:pPr>
        <w:rPr>
          <w:rFonts w:ascii="Tahoma" w:hAnsi="Tahoma" w:cs="Tahoma"/>
        </w:rPr>
      </w:pPr>
      <w:r w:rsidRPr="003A4050">
        <w:rPr>
          <w:rFonts w:ascii="Tahoma" w:hAnsi="Tahoma" w:cs="Tahoma"/>
        </w:rPr>
        <w:t>Discussion of article to change Board of Selectmen/Select Board to Select Board and Select Board member in the Town’s zoning by-law, possible submission to Planning Board</w:t>
      </w:r>
    </w:p>
    <w:p w14:paraId="0FA9AC26" w14:textId="715B015C" w:rsidR="003A4050" w:rsidRDefault="003A4050" w:rsidP="003A4050">
      <w:pPr>
        <w:rPr>
          <w:rFonts w:ascii="Tahoma" w:hAnsi="Tahoma" w:cs="Tahoma"/>
        </w:rPr>
      </w:pPr>
      <w:r w:rsidRPr="003A4050">
        <w:rPr>
          <w:rFonts w:ascii="Tahoma" w:hAnsi="Tahoma" w:cs="Tahoma"/>
        </w:rPr>
        <w:t>Discussion of article for Board of Health expenses for landfill</w:t>
      </w:r>
    </w:p>
    <w:p w14:paraId="4B501B3C" w14:textId="77777777" w:rsidR="00807B81" w:rsidRPr="003A4050" w:rsidRDefault="00807B81" w:rsidP="003A4050">
      <w:pPr>
        <w:rPr>
          <w:rFonts w:ascii="Tahoma" w:hAnsi="Tahoma" w:cs="Tahoma"/>
        </w:rPr>
      </w:pPr>
    </w:p>
    <w:p w14:paraId="2F86205F" w14:textId="13C79FD9" w:rsidR="00915415" w:rsidRPr="00791AB9" w:rsidRDefault="005E1105" w:rsidP="00B26F43">
      <w:r w:rsidRPr="0065135A">
        <w:rPr>
          <w:rFonts w:ascii="Tahoma" w:hAnsi="Tahoma" w:cs="Tahoma"/>
          <w:i/>
          <w:iCs/>
        </w:rPr>
        <w:t>UPCOMING MEETINGS</w:t>
      </w:r>
      <w:r w:rsidR="00C84573">
        <w:rPr>
          <w:rFonts w:ascii="Tahoma" w:hAnsi="Tahoma" w:cs="Tahoma"/>
          <w:i/>
          <w:iCs/>
        </w:rPr>
        <w:t xml:space="preserve"> </w:t>
      </w:r>
      <w:r w:rsidR="0034608A">
        <w:rPr>
          <w:rFonts w:ascii="Tahoma" w:hAnsi="Tahoma" w:cs="Tahoma"/>
          <w:i/>
          <w:iCs/>
        </w:rPr>
        <w:t>–</w:t>
      </w:r>
      <w:r w:rsidR="00C84573">
        <w:rPr>
          <w:rFonts w:ascii="Tahoma" w:hAnsi="Tahoma" w:cs="Tahoma"/>
          <w:i/>
          <w:iCs/>
        </w:rPr>
        <w:t xml:space="preserve"> 2023</w:t>
      </w:r>
      <w:r w:rsidR="0034608A">
        <w:rPr>
          <w:rFonts w:ascii="Tahoma" w:hAnsi="Tahoma" w:cs="Tahoma"/>
          <w:i/>
          <w:i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8"/>
        <w:gridCol w:w="2102"/>
        <w:gridCol w:w="2103"/>
        <w:gridCol w:w="1756"/>
        <w:gridCol w:w="2081"/>
      </w:tblGrid>
      <w:tr w:rsidR="00915415" w14:paraId="2C8390BA" w14:textId="77777777" w:rsidTr="00915415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49B9A" w14:textId="77777777" w:rsidR="00915415" w:rsidRDefault="00915415">
            <w:pPr>
              <w:pStyle w:val="palatinolinotype"/>
              <w:rPr>
                <w:rFonts w:ascii="Tahoma" w:hAnsi="Tahoma" w:cs="Tahoma"/>
                <w:strike/>
                <w:sz w:val="22"/>
                <w:szCs w:val="22"/>
              </w:rPr>
            </w:pPr>
            <w:bookmarkStart w:id="0" w:name="_Hlk129854859"/>
            <w:r>
              <w:rPr>
                <w:rFonts w:ascii="Tahoma" w:hAnsi="Tahoma" w:cs="Tahoma"/>
                <w:sz w:val="22"/>
                <w:szCs w:val="22"/>
              </w:rPr>
              <w:t>BOS - Monday, April 10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23A8A" w14:textId="77777777" w:rsidR="00915415" w:rsidRDefault="00915415">
            <w:pPr>
              <w:pStyle w:val="palatinolinotype"/>
              <w:rPr>
                <w:rFonts w:ascii="Tahoma" w:hAnsi="Tahoma" w:cs="Tahoma"/>
                <w:strike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BOS - Monday, April 24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C8092" w14:textId="77777777" w:rsidR="00915415" w:rsidRDefault="00915415">
            <w:pPr>
              <w:pStyle w:val="palatinolinotype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ATM &amp; STM Monday, May 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D42F8" w14:textId="77777777" w:rsidR="00915415" w:rsidRDefault="00915415">
            <w:pPr>
              <w:pStyle w:val="palatinolinotype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Annual Town Election Monday, May 13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F0D72" w14:textId="77777777" w:rsidR="00915415" w:rsidRDefault="00915415">
            <w:pPr>
              <w:pStyle w:val="palatinolinotype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BOS – Monday, May 22</w:t>
            </w:r>
          </w:p>
        </w:tc>
        <w:bookmarkEnd w:id="0"/>
      </w:tr>
      <w:tr w:rsidR="00915415" w14:paraId="3BB49618" w14:textId="77777777" w:rsidTr="00915415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3FFE5" w14:textId="77777777" w:rsidR="00915415" w:rsidRDefault="00915415">
            <w:pPr>
              <w:pStyle w:val="palatinolinotype"/>
              <w:rPr>
                <w:rFonts w:ascii="Tahoma" w:hAnsi="Tahoma" w:cs="Tahoma"/>
                <w:sz w:val="22"/>
                <w:szCs w:val="22"/>
              </w:rPr>
            </w:pPr>
            <w:bookmarkStart w:id="1" w:name="_Hlk129854963"/>
            <w:r>
              <w:rPr>
                <w:rFonts w:ascii="Tahoma" w:hAnsi="Tahoma" w:cs="Tahoma"/>
                <w:sz w:val="22"/>
                <w:szCs w:val="22"/>
              </w:rPr>
              <w:t>BOS - Monday, June 12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CC33F" w14:textId="77777777" w:rsidR="00915415" w:rsidRDefault="00915415">
            <w:pPr>
              <w:pStyle w:val="palatinolinotype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BOS - Monday, July 17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AED34" w14:textId="77777777" w:rsidR="00915415" w:rsidRDefault="00915415">
            <w:pPr>
              <w:pStyle w:val="palatinolinotype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BOS - Monday, August 14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AA8E7" w14:textId="77777777" w:rsidR="00915415" w:rsidRDefault="00915415">
            <w:pPr>
              <w:pStyle w:val="palatinolinotype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BOS - Monday, September 11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E648F" w14:textId="77777777" w:rsidR="00915415" w:rsidRDefault="00915415">
            <w:pPr>
              <w:pStyle w:val="palatinolinotype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BOS - Monday, September 25</w:t>
            </w:r>
          </w:p>
        </w:tc>
        <w:bookmarkEnd w:id="1"/>
      </w:tr>
      <w:tr w:rsidR="00915415" w14:paraId="1CD6331B" w14:textId="77777777" w:rsidTr="00915415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EEFE3" w14:textId="77777777" w:rsidR="00915415" w:rsidRDefault="00915415">
            <w:pPr>
              <w:pStyle w:val="palatinolinotype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lastRenderedPageBreak/>
              <w:t>BOS - Monday, October 16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590C8" w14:textId="77777777" w:rsidR="00915415" w:rsidRDefault="00915415">
            <w:pPr>
              <w:pStyle w:val="palatinolinotype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BOS - Monday, October 30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04722" w14:textId="77777777" w:rsidR="00915415" w:rsidRDefault="00915415">
            <w:pPr>
              <w:pStyle w:val="palatinolinotype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BOS - Monday, November 13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5D491" w14:textId="77777777" w:rsidR="00915415" w:rsidRDefault="00915415">
            <w:pPr>
              <w:pStyle w:val="palatinolinotype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BOS - Monday, November 27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8AA32" w14:textId="77777777" w:rsidR="00915415" w:rsidRDefault="00915415">
            <w:pPr>
              <w:pStyle w:val="palatinolinotype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BOS – Monday, December 11</w:t>
            </w:r>
          </w:p>
        </w:tc>
      </w:tr>
    </w:tbl>
    <w:p w14:paraId="67A37724" w14:textId="5D9654B8" w:rsidR="003A4050" w:rsidRDefault="00417CA9" w:rsidP="005E1105">
      <w:pPr>
        <w:pStyle w:val="palatinolinotype"/>
        <w:rPr>
          <w:rFonts w:ascii="Tahoma" w:hAnsi="Tahoma" w:cs="Tahoma"/>
          <w:i/>
          <w:iCs/>
          <w:sz w:val="22"/>
          <w:szCs w:val="22"/>
        </w:rPr>
      </w:pPr>
      <w:r>
        <w:rPr>
          <w:rFonts w:ascii="Tahoma" w:hAnsi="Tahoma" w:cs="Tahoma"/>
          <w:i/>
          <w:iCs/>
          <w:sz w:val="22"/>
          <w:szCs w:val="22"/>
        </w:rPr>
        <w:br/>
      </w:r>
    </w:p>
    <w:p w14:paraId="136FD86A" w14:textId="6B3CF94C" w:rsidR="005E1105" w:rsidRDefault="005E1105" w:rsidP="005E1105">
      <w:pPr>
        <w:pStyle w:val="palatinolinotype"/>
        <w:rPr>
          <w:rFonts w:ascii="Tahoma" w:hAnsi="Tahoma" w:cs="Tahoma"/>
          <w:i/>
          <w:iCs/>
          <w:sz w:val="22"/>
          <w:szCs w:val="22"/>
        </w:rPr>
      </w:pPr>
      <w:r w:rsidRPr="0065135A">
        <w:rPr>
          <w:rFonts w:ascii="Tahoma" w:hAnsi="Tahoma" w:cs="Tahoma"/>
          <w:i/>
          <w:iCs/>
          <w:sz w:val="22"/>
          <w:szCs w:val="22"/>
        </w:rPr>
        <w:t>BOARD DISCUSSIONS</w:t>
      </w:r>
    </w:p>
    <w:p w14:paraId="44CE0A9D" w14:textId="677F6B97" w:rsidR="005E1105" w:rsidRPr="0065135A" w:rsidRDefault="005E1105" w:rsidP="005E110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</w:rPr>
      </w:pPr>
      <w:r w:rsidRPr="0065135A">
        <w:rPr>
          <w:rFonts w:ascii="Tahoma" w:hAnsi="Tahoma" w:cs="Tahoma"/>
          <w:i/>
          <w:iCs/>
        </w:rPr>
        <w:t>TOPICS NOT REASONABLY ANTICIPATED BY THE CHAIRMAN 48 HOURS IN ADVANCE OF THE MEETING</w:t>
      </w:r>
    </w:p>
    <w:p w14:paraId="2F79F40A" w14:textId="057BA118" w:rsidR="005E1105" w:rsidRDefault="005E1105" w:rsidP="005E110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u w:val="single"/>
        </w:rPr>
      </w:pPr>
    </w:p>
    <w:p w14:paraId="7493F6A7" w14:textId="77777777" w:rsidR="005E1105" w:rsidRPr="00AB6A63" w:rsidRDefault="005E1105" w:rsidP="00FB698C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B6A63">
        <w:rPr>
          <w:rFonts w:ascii="Tahoma" w:hAnsi="Tahoma" w:cs="Tahoma"/>
        </w:rPr>
        <w:t>Vote to adjourn open session to go into Executive Session.</w:t>
      </w:r>
    </w:p>
    <w:p w14:paraId="6B6A4865" w14:textId="77777777" w:rsidR="005E1105" w:rsidRPr="00AB6A63" w:rsidRDefault="005E1105" w:rsidP="00FB698C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i/>
          <w:iCs/>
          <w:color w:val="FF0000"/>
          <w:u w:val="single"/>
        </w:rPr>
      </w:pPr>
    </w:p>
    <w:p w14:paraId="676841E6" w14:textId="79D06BA7" w:rsidR="005E1105" w:rsidRDefault="005E1105" w:rsidP="00FB698C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B6A63">
        <w:rPr>
          <w:rFonts w:ascii="Tahoma" w:hAnsi="Tahoma" w:cs="Tahoma"/>
        </w:rPr>
        <w:t xml:space="preserve">Pursuant to MGL Chapter 30A, </w:t>
      </w:r>
      <w:r w:rsidR="00E51386" w:rsidRPr="00E51386">
        <w:rPr>
          <w:rFonts w:ascii="Tahoma" w:hAnsi="Tahoma" w:cs="Tahoma"/>
        </w:rPr>
        <w:t>§</w:t>
      </w:r>
      <w:r w:rsidRPr="00AB6A63">
        <w:rPr>
          <w:rFonts w:ascii="Tahoma" w:hAnsi="Tahoma" w:cs="Tahoma"/>
        </w:rPr>
        <w:t>21 (a)(2) to conduct strategy sessions in preparation for negotiations and conducting collective bargaining sessions or contract negotiations with Firefighters, Superior Officers, Clerical, DPW, Dispatchers, Patrol Officers</w:t>
      </w:r>
      <w:r>
        <w:rPr>
          <w:rFonts w:ascii="Tahoma" w:hAnsi="Tahoma" w:cs="Tahoma"/>
        </w:rPr>
        <w:t>.</w:t>
      </w:r>
    </w:p>
    <w:p w14:paraId="23E0C473" w14:textId="00DD48A5" w:rsidR="00E51386" w:rsidRDefault="00E51386" w:rsidP="00FB698C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</w:p>
    <w:p w14:paraId="25B51476" w14:textId="7349676B" w:rsidR="005E1105" w:rsidRPr="00AB6A63" w:rsidRDefault="00E51386" w:rsidP="00FB698C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E51386">
        <w:rPr>
          <w:rFonts w:ascii="Tahoma" w:hAnsi="Tahoma" w:cs="Tahoma"/>
        </w:rPr>
        <w:t xml:space="preserve">Pursuant to MGL Chapter 30A, § 21 (a)(2) </w:t>
      </w:r>
      <w:r>
        <w:rPr>
          <w:rFonts w:ascii="Tahoma" w:hAnsi="Tahoma" w:cs="Tahoma"/>
        </w:rPr>
        <w:t>t</w:t>
      </w:r>
      <w:r w:rsidRPr="00E51386">
        <w:rPr>
          <w:rFonts w:ascii="Tahoma" w:hAnsi="Tahoma" w:cs="Tahoma"/>
        </w:rPr>
        <w:t>o conduct strategy sessions in preparation for negotiations with nonunion personnel, Treasurer / Collector, and to conduct contract negotiations with nonunion personnel, Treasurer / Collector.</w:t>
      </w:r>
    </w:p>
    <w:p w14:paraId="2EF96BA2" w14:textId="1EB76374" w:rsidR="005E1105" w:rsidRPr="004443A5" w:rsidRDefault="00E51386" w:rsidP="005E1105">
      <w:pPr>
        <w:keepNext/>
        <w:spacing w:before="240" w:after="60" w:line="240" w:lineRule="auto"/>
        <w:outlineLvl w:val="1"/>
        <w:rPr>
          <w:rFonts w:ascii="Tahoma" w:hAnsi="Tahoma" w:cs="Tahoma"/>
        </w:rPr>
      </w:pPr>
      <w:r>
        <w:rPr>
          <w:rFonts w:ascii="Tahoma" w:hAnsi="Tahoma" w:cs="Tahoma"/>
        </w:rPr>
        <w:t>V</w:t>
      </w:r>
      <w:r w:rsidR="005E1105">
        <w:rPr>
          <w:rFonts w:ascii="Tahoma" w:hAnsi="Tahoma" w:cs="Tahoma"/>
        </w:rPr>
        <w:t>ote to adjourn Executive Session</w:t>
      </w:r>
      <w:r w:rsidR="00C84573">
        <w:rPr>
          <w:rFonts w:ascii="Tahoma" w:hAnsi="Tahoma" w:cs="Tahoma"/>
        </w:rPr>
        <w:t xml:space="preserve"> and not return to Open Session</w:t>
      </w:r>
      <w:r w:rsidR="005E1105">
        <w:rPr>
          <w:rFonts w:ascii="Tahoma" w:hAnsi="Tahoma" w:cs="Tahoma"/>
        </w:rPr>
        <w:t>.</w:t>
      </w:r>
    </w:p>
    <w:p w14:paraId="4E53F4C9" w14:textId="77777777" w:rsidR="00991D40" w:rsidRPr="004443A5" w:rsidRDefault="00991D40" w:rsidP="00BE07F2">
      <w:pPr>
        <w:keepNext/>
        <w:spacing w:before="240" w:after="60" w:line="240" w:lineRule="auto"/>
        <w:outlineLvl w:val="1"/>
        <w:rPr>
          <w:rFonts w:ascii="Tahoma" w:hAnsi="Tahoma" w:cs="Tahoma"/>
        </w:rPr>
      </w:pPr>
    </w:p>
    <w:sectPr w:rsidR="00991D40" w:rsidRPr="004443A5" w:rsidSect="00596E56">
      <w:headerReference w:type="first" r:id="rId8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FEE52" w14:textId="77777777" w:rsidR="006173F2" w:rsidRDefault="006173F2" w:rsidP="002035CC">
      <w:pPr>
        <w:spacing w:after="0" w:line="240" w:lineRule="auto"/>
      </w:pPr>
      <w:r>
        <w:separator/>
      </w:r>
    </w:p>
  </w:endnote>
  <w:endnote w:type="continuationSeparator" w:id="0">
    <w:p w14:paraId="13145564" w14:textId="77777777" w:rsidR="006173F2" w:rsidRDefault="006173F2" w:rsidP="00203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ItalicMT">
    <w:altName w:val="Arial"/>
    <w:charset w:val="00"/>
    <w:family w:val="auto"/>
    <w:pitch w:val="default"/>
  </w:font>
  <w:font w:name="Garamond Premr Pro Smbd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DD8D4" w14:textId="77777777" w:rsidR="006173F2" w:rsidRDefault="006173F2" w:rsidP="002035CC">
      <w:pPr>
        <w:spacing w:after="0" w:line="240" w:lineRule="auto"/>
      </w:pPr>
      <w:r>
        <w:separator/>
      </w:r>
    </w:p>
  </w:footnote>
  <w:footnote w:type="continuationSeparator" w:id="0">
    <w:p w14:paraId="039A04AB" w14:textId="77777777" w:rsidR="006173F2" w:rsidRDefault="006173F2" w:rsidP="00203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18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20"/>
      <w:gridCol w:w="6210"/>
      <w:gridCol w:w="2453"/>
    </w:tblGrid>
    <w:tr w:rsidR="006173F2" w14:paraId="36E26448" w14:textId="77777777" w:rsidTr="00006FD8">
      <w:trPr>
        <w:jc w:val="center"/>
      </w:trPr>
      <w:tc>
        <w:tcPr>
          <w:tcW w:w="2520" w:type="dxa"/>
        </w:tcPr>
        <w:p w14:paraId="77CC8D70" w14:textId="77777777" w:rsidR="006173F2" w:rsidRDefault="006173F2" w:rsidP="009F5506">
          <w:pPr>
            <w:pStyle w:val="Header"/>
            <w:jc w:val="center"/>
            <w:rPr>
              <w:rFonts w:ascii="Garamond Premr Pro Smbd" w:hAnsi="Garamond Premr Pro Smbd"/>
              <w:sz w:val="16"/>
              <w:szCs w:val="16"/>
            </w:rPr>
          </w:pPr>
        </w:p>
        <w:p w14:paraId="7D5AF78C" w14:textId="77777777" w:rsidR="006173F2" w:rsidRDefault="006173F2" w:rsidP="009F5506">
          <w:pPr>
            <w:pStyle w:val="Header"/>
            <w:jc w:val="center"/>
            <w:rPr>
              <w:rFonts w:ascii="Garamond Premr Pro Smbd" w:hAnsi="Garamond Premr Pro Smbd"/>
              <w:sz w:val="16"/>
              <w:szCs w:val="16"/>
            </w:rPr>
          </w:pPr>
        </w:p>
        <w:p w14:paraId="25D7AB6C" w14:textId="77777777" w:rsidR="006173F2" w:rsidRDefault="006173F2" w:rsidP="009F5506">
          <w:pPr>
            <w:pStyle w:val="Header"/>
            <w:jc w:val="center"/>
            <w:rPr>
              <w:rFonts w:ascii="Garamond Premr Pro Smbd" w:hAnsi="Garamond Premr Pro Smbd"/>
              <w:sz w:val="16"/>
              <w:szCs w:val="16"/>
            </w:rPr>
          </w:pPr>
        </w:p>
        <w:p w14:paraId="5DD827EC" w14:textId="77777777" w:rsidR="006173F2" w:rsidRDefault="006173F2" w:rsidP="009F5506">
          <w:pPr>
            <w:pStyle w:val="Header"/>
            <w:jc w:val="center"/>
            <w:rPr>
              <w:rFonts w:ascii="Garamond Premr Pro Smbd" w:hAnsi="Garamond Premr Pro Smbd"/>
              <w:sz w:val="16"/>
              <w:szCs w:val="16"/>
            </w:rPr>
          </w:pPr>
        </w:p>
        <w:p w14:paraId="488072D5" w14:textId="77777777" w:rsidR="006173F2" w:rsidRDefault="006173F2" w:rsidP="009F5506">
          <w:pPr>
            <w:pStyle w:val="Header"/>
            <w:jc w:val="center"/>
            <w:rPr>
              <w:rFonts w:ascii="Garamond Premr Pro Smbd" w:hAnsi="Garamond Premr Pro Smbd"/>
              <w:sz w:val="16"/>
              <w:szCs w:val="16"/>
            </w:rPr>
          </w:pPr>
        </w:p>
        <w:p w14:paraId="02C23704" w14:textId="77777777" w:rsidR="006173F2" w:rsidRDefault="006173F2" w:rsidP="009F5506">
          <w:pPr>
            <w:pStyle w:val="Header"/>
            <w:jc w:val="center"/>
            <w:rPr>
              <w:rFonts w:ascii="Garamond Premr Pro Smbd" w:hAnsi="Garamond Premr Pro Smbd"/>
              <w:sz w:val="16"/>
              <w:szCs w:val="16"/>
            </w:rPr>
          </w:pPr>
        </w:p>
        <w:p w14:paraId="6FC53B90" w14:textId="77777777" w:rsidR="006173F2" w:rsidRDefault="006173F2" w:rsidP="009F5506">
          <w:pPr>
            <w:pStyle w:val="Header"/>
            <w:jc w:val="center"/>
            <w:rPr>
              <w:rFonts w:ascii="Garamond Premr Pro Smbd" w:hAnsi="Garamond Premr Pro Smbd"/>
              <w:sz w:val="16"/>
              <w:szCs w:val="16"/>
            </w:rPr>
          </w:pPr>
        </w:p>
        <w:p w14:paraId="7C8AFC78" w14:textId="77777777" w:rsidR="006173F2" w:rsidRDefault="006173F2" w:rsidP="009F5506">
          <w:pPr>
            <w:pStyle w:val="Header"/>
            <w:jc w:val="center"/>
            <w:rPr>
              <w:rFonts w:ascii="Garamond Premr Pro Smbd" w:hAnsi="Garamond Premr Pro Smbd"/>
              <w:sz w:val="16"/>
              <w:szCs w:val="16"/>
            </w:rPr>
          </w:pPr>
        </w:p>
        <w:p w14:paraId="7B0493C8" w14:textId="77777777" w:rsidR="006173F2" w:rsidRDefault="006173F2" w:rsidP="009F5506">
          <w:pPr>
            <w:pStyle w:val="Header"/>
            <w:jc w:val="center"/>
            <w:rPr>
              <w:rFonts w:ascii="Garamond Premr Pro Smbd" w:hAnsi="Garamond Premr Pro Smbd"/>
              <w:sz w:val="16"/>
              <w:szCs w:val="16"/>
            </w:rPr>
          </w:pPr>
        </w:p>
        <w:p w14:paraId="79A65A29" w14:textId="77777777" w:rsidR="006173F2" w:rsidRDefault="006173F2" w:rsidP="009F5506">
          <w:pPr>
            <w:pStyle w:val="Header"/>
            <w:jc w:val="center"/>
            <w:rPr>
              <w:rFonts w:ascii="Garamond Premr Pro Smbd" w:hAnsi="Garamond Premr Pro Smbd"/>
              <w:sz w:val="16"/>
              <w:szCs w:val="16"/>
            </w:rPr>
          </w:pPr>
        </w:p>
        <w:p w14:paraId="7DDDD67E" w14:textId="77777777" w:rsidR="006173F2" w:rsidRDefault="006173F2" w:rsidP="009F5506">
          <w:pPr>
            <w:pStyle w:val="Header"/>
            <w:jc w:val="center"/>
            <w:rPr>
              <w:rFonts w:ascii="Garamond Premr Pro Smbd" w:hAnsi="Garamond Premr Pro Smbd"/>
              <w:sz w:val="16"/>
              <w:szCs w:val="16"/>
            </w:rPr>
          </w:pPr>
        </w:p>
        <w:p w14:paraId="427AACDD" w14:textId="77777777" w:rsidR="006173F2" w:rsidRPr="002A765C" w:rsidRDefault="006173F2" w:rsidP="009F5506">
          <w:pPr>
            <w:pStyle w:val="Header"/>
            <w:jc w:val="center"/>
            <w:rPr>
              <w:rFonts w:ascii="Garamond Premr Pro Smbd" w:hAnsi="Garamond Premr Pro Smbd"/>
              <w:sz w:val="16"/>
              <w:szCs w:val="16"/>
            </w:rPr>
          </w:pPr>
          <w:r>
            <w:rPr>
              <w:rFonts w:ascii="Garamond Premr Pro Smbd" w:hAnsi="Garamond Premr Pro Smbd"/>
              <w:sz w:val="16"/>
              <w:szCs w:val="16"/>
            </w:rPr>
            <w:t>BOARD OF SELECTMEN</w:t>
          </w:r>
        </w:p>
        <w:p w14:paraId="77467552" w14:textId="568C2D6A" w:rsidR="006173F2" w:rsidRDefault="005E1105" w:rsidP="009F5506">
          <w:pPr>
            <w:pStyle w:val="Header"/>
            <w:jc w:val="center"/>
            <w:rPr>
              <w:rFonts w:ascii="Garamond Premr Pro Smbd" w:hAnsi="Garamond Premr Pro Smbd"/>
              <w:sz w:val="16"/>
              <w:szCs w:val="16"/>
            </w:rPr>
          </w:pPr>
          <w:r>
            <w:rPr>
              <w:rFonts w:ascii="Garamond Premr Pro Smbd" w:hAnsi="Garamond Premr Pro Smbd"/>
              <w:sz w:val="16"/>
              <w:szCs w:val="16"/>
            </w:rPr>
            <w:t>Peter Spagone Jr.</w:t>
          </w:r>
          <w:r w:rsidR="006173F2">
            <w:rPr>
              <w:rFonts w:ascii="Garamond Premr Pro Smbd" w:hAnsi="Garamond Premr Pro Smbd"/>
              <w:sz w:val="16"/>
              <w:szCs w:val="16"/>
            </w:rPr>
            <w:t>, Chairman</w:t>
          </w:r>
        </w:p>
        <w:p w14:paraId="650FBF3A" w14:textId="70A40AA8" w:rsidR="006173F2" w:rsidRPr="00E94564" w:rsidRDefault="005E1105" w:rsidP="009F5506">
          <w:pPr>
            <w:pStyle w:val="Header"/>
            <w:jc w:val="center"/>
            <w:rPr>
              <w:rFonts w:ascii="Garamond Premr Pro Smbd" w:hAnsi="Garamond Premr Pro Smbd"/>
              <w:color w:val="000000" w:themeColor="text1"/>
              <w:sz w:val="16"/>
              <w:szCs w:val="16"/>
            </w:rPr>
          </w:pPr>
          <w:r>
            <w:rPr>
              <w:rFonts w:ascii="Garamond Premr Pro Smbd" w:hAnsi="Garamond Premr Pro Smbd"/>
              <w:color w:val="000000" w:themeColor="text1"/>
              <w:sz w:val="16"/>
              <w:szCs w:val="16"/>
            </w:rPr>
            <w:t>Carole Julius</w:t>
          </w:r>
          <w:r w:rsidR="006173F2" w:rsidRPr="00E94564">
            <w:rPr>
              <w:rFonts w:ascii="Garamond Premr Pro Smbd" w:hAnsi="Garamond Premr Pro Smbd"/>
              <w:color w:val="000000" w:themeColor="text1"/>
              <w:sz w:val="16"/>
              <w:szCs w:val="16"/>
            </w:rPr>
            <w:t>, Vice-Chairman</w:t>
          </w:r>
        </w:p>
        <w:p w14:paraId="2827F867" w14:textId="092342BA" w:rsidR="006173F2" w:rsidRPr="00E7034E" w:rsidRDefault="005E1105" w:rsidP="009F5506">
          <w:pPr>
            <w:pStyle w:val="Header"/>
            <w:jc w:val="center"/>
            <w:rPr>
              <w:rFonts w:ascii="Garamond Premr Pro Smbd" w:hAnsi="Garamond Premr Pro Smbd"/>
              <w:color w:val="002060"/>
              <w:sz w:val="16"/>
              <w:szCs w:val="16"/>
            </w:rPr>
          </w:pPr>
          <w:r>
            <w:rPr>
              <w:rFonts w:ascii="Garamond Premr Pro Smbd" w:hAnsi="Garamond Premr Pro Smbd"/>
              <w:color w:val="000000" w:themeColor="text1"/>
              <w:sz w:val="16"/>
              <w:szCs w:val="16"/>
            </w:rPr>
            <w:t>David Sheedy</w:t>
          </w:r>
          <w:r w:rsidR="006173F2" w:rsidRPr="00E94564">
            <w:rPr>
              <w:rFonts w:ascii="Garamond Premr Pro Smbd" w:hAnsi="Garamond Premr Pro Smbd"/>
              <w:color w:val="000000" w:themeColor="text1"/>
              <w:sz w:val="16"/>
              <w:szCs w:val="16"/>
            </w:rPr>
            <w:t>, Clerk</w:t>
          </w:r>
        </w:p>
      </w:tc>
      <w:tc>
        <w:tcPr>
          <w:tcW w:w="6210" w:type="dxa"/>
        </w:tcPr>
        <w:p w14:paraId="20714337" w14:textId="77777777" w:rsidR="006173F2" w:rsidRDefault="006173F2" w:rsidP="0021711E">
          <w:pPr>
            <w:pStyle w:val="Header"/>
            <w:keepLines/>
            <w:contextualSpacing/>
            <w:jc w:val="center"/>
            <w:rPr>
              <w:rFonts w:ascii="Garamond Premr Pro Smbd" w:hAnsi="Garamond Premr Pro Smbd"/>
              <w:sz w:val="18"/>
              <w:szCs w:val="48"/>
            </w:rPr>
          </w:pPr>
          <w:r>
            <w:rPr>
              <w:rFonts w:ascii="Garamond Premr Pro Smbd" w:hAnsi="Garamond Premr Pro Smbd"/>
              <w:noProof/>
              <w:sz w:val="18"/>
              <w:szCs w:val="48"/>
            </w:rPr>
            <w:drawing>
              <wp:inline distT="0" distB="0" distL="0" distR="0" wp14:anchorId="19E9AF40" wp14:editId="34F4F9AD">
                <wp:extent cx="758952" cy="758952"/>
                <wp:effectExtent l="0" t="0" r="3175" b="3175"/>
                <wp:docPr id="1" name="Picture 1" descr="A black sign with white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B_town_seal_play bw_BN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7589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42C4682" w14:textId="77777777" w:rsidR="006173F2" w:rsidRPr="00E94564" w:rsidRDefault="006173F2" w:rsidP="0021711E">
          <w:pPr>
            <w:pStyle w:val="Header"/>
            <w:keepLines/>
            <w:contextualSpacing/>
            <w:jc w:val="center"/>
            <w:rPr>
              <w:rFonts w:ascii="Garamond Premr Pro Smbd" w:hAnsi="Garamond Premr Pro Smbd"/>
              <w:sz w:val="16"/>
              <w:szCs w:val="44"/>
            </w:rPr>
          </w:pPr>
        </w:p>
        <w:p w14:paraId="2199C58A" w14:textId="77777777" w:rsidR="006173F2" w:rsidRPr="00E94564" w:rsidRDefault="006173F2" w:rsidP="0021711E">
          <w:pPr>
            <w:pStyle w:val="Header"/>
            <w:keepLines/>
            <w:contextualSpacing/>
            <w:jc w:val="center"/>
            <w:rPr>
              <w:rFonts w:ascii="Garamond Premr Pro Smbd" w:hAnsi="Garamond Premr Pro Smbd"/>
              <w:sz w:val="52"/>
              <w:szCs w:val="56"/>
            </w:rPr>
          </w:pPr>
          <w:r w:rsidRPr="00E94564">
            <w:rPr>
              <w:rFonts w:ascii="Garamond Premr Pro Smbd" w:hAnsi="Garamond Premr Pro Smbd"/>
              <w:szCs w:val="56"/>
            </w:rPr>
            <w:t>OFFICE OF THE BOARD OF SELECTMEN</w:t>
          </w:r>
        </w:p>
        <w:p w14:paraId="233C1095" w14:textId="77777777" w:rsidR="006173F2" w:rsidRPr="00E053A3" w:rsidRDefault="006173F2" w:rsidP="0021711E">
          <w:pPr>
            <w:pStyle w:val="Header"/>
            <w:contextualSpacing/>
            <w:jc w:val="center"/>
            <w:rPr>
              <w:rFonts w:ascii="Garamond Premr Pro Smbd" w:hAnsi="Garamond Premr Pro Smbd"/>
              <w:sz w:val="40"/>
              <w:szCs w:val="40"/>
            </w:rPr>
          </w:pPr>
          <w:r w:rsidRPr="00E053A3">
            <w:rPr>
              <w:rFonts w:ascii="Garamond Premr Pro Smbd" w:hAnsi="Garamond Premr Pro Smbd"/>
              <w:sz w:val="40"/>
              <w:szCs w:val="40"/>
            </w:rPr>
            <w:t>TOWN OF</w:t>
          </w:r>
          <w:r w:rsidRPr="00E053A3">
            <w:rPr>
              <w:rFonts w:ascii="Garamond Premr Pro Smbd" w:hAnsi="Garamond Premr Pro Smbd"/>
              <w:w w:val="150"/>
              <w:position w:val="-6"/>
              <w:sz w:val="40"/>
              <w:szCs w:val="40"/>
            </w:rPr>
            <w:t xml:space="preserve"> </w:t>
          </w:r>
          <w:r>
            <w:rPr>
              <w:rFonts w:ascii="Garamond Premr Pro Smbd" w:hAnsi="Garamond Premr Pro Smbd"/>
              <w:sz w:val="40"/>
              <w:szCs w:val="40"/>
            </w:rPr>
            <w:t>EAST BRIDGEWATER</w:t>
          </w:r>
        </w:p>
        <w:p w14:paraId="5254E89D" w14:textId="19315B7A" w:rsidR="006173F2" w:rsidRPr="002A765C" w:rsidRDefault="006173F2" w:rsidP="0021711E">
          <w:pPr>
            <w:pStyle w:val="Header"/>
            <w:contextualSpacing/>
            <w:jc w:val="center"/>
            <w:rPr>
              <w:rFonts w:ascii="Garamond Premr Pro Smbd" w:hAnsi="Garamond Premr Pro Smbd"/>
              <w:i/>
              <w:sz w:val="20"/>
            </w:rPr>
          </w:pPr>
          <w:r w:rsidRPr="002A765C">
            <w:rPr>
              <w:rFonts w:ascii="Garamond Premr Pro Smbd" w:hAnsi="Garamond Premr Pro Smbd"/>
              <w:i/>
              <w:sz w:val="20"/>
            </w:rPr>
            <w:t>www.</w:t>
          </w:r>
          <w:r>
            <w:rPr>
              <w:rFonts w:ascii="Garamond Premr Pro Smbd" w:hAnsi="Garamond Premr Pro Smbd"/>
              <w:i/>
              <w:sz w:val="20"/>
            </w:rPr>
            <w:t>eastbridgewaterma.gov</w:t>
          </w:r>
        </w:p>
        <w:p w14:paraId="1E6CA9A0" w14:textId="77777777" w:rsidR="006173F2" w:rsidRPr="002A765C" w:rsidRDefault="006173F2" w:rsidP="002A765C">
          <w:pPr>
            <w:pStyle w:val="Header"/>
            <w:contextualSpacing/>
            <w:jc w:val="center"/>
            <w:rPr>
              <w:rFonts w:ascii="Garamond Premr Pro Smbd" w:hAnsi="Garamond Premr Pro Smbd"/>
              <w:smallCaps/>
            </w:rPr>
          </w:pPr>
          <w:r>
            <w:rPr>
              <w:rFonts w:ascii="Garamond Premr Pro Smbd" w:hAnsi="Garamond Premr Pro Smbd"/>
              <w:smallCaps/>
            </w:rPr>
            <w:t>175 Central</w:t>
          </w:r>
          <w:r w:rsidRPr="002A765C">
            <w:rPr>
              <w:rFonts w:ascii="Garamond Premr Pro Smbd" w:hAnsi="Garamond Premr Pro Smbd"/>
              <w:smallCaps/>
            </w:rPr>
            <w:t xml:space="preserve"> Street</w:t>
          </w:r>
        </w:p>
        <w:p w14:paraId="49B429C1" w14:textId="77777777" w:rsidR="006173F2" w:rsidRPr="002A765C" w:rsidRDefault="006173F2" w:rsidP="002A765C">
          <w:pPr>
            <w:pStyle w:val="Header"/>
            <w:contextualSpacing/>
            <w:jc w:val="center"/>
          </w:pPr>
          <w:r>
            <w:rPr>
              <w:rFonts w:ascii="Garamond Premr Pro Smbd" w:hAnsi="Garamond Premr Pro Smbd"/>
              <w:smallCaps/>
            </w:rPr>
            <w:t>East Bridgewater</w:t>
          </w:r>
          <w:r w:rsidRPr="002A765C">
            <w:rPr>
              <w:rFonts w:ascii="Garamond Premr Pro Smbd" w:hAnsi="Garamond Premr Pro Smbd"/>
              <w:smallCaps/>
            </w:rPr>
            <w:t xml:space="preserve">, Massachusetts </w:t>
          </w:r>
          <w:r>
            <w:rPr>
              <w:rFonts w:ascii="Garamond Premr Pro Smbd" w:hAnsi="Garamond Premr Pro Smbd"/>
              <w:smallCaps/>
            </w:rPr>
            <w:t>02333-1912</w:t>
          </w:r>
        </w:p>
      </w:tc>
      <w:tc>
        <w:tcPr>
          <w:tcW w:w="2453" w:type="dxa"/>
        </w:tcPr>
        <w:p w14:paraId="1FB2A7A8" w14:textId="77777777" w:rsidR="006173F2" w:rsidRDefault="006173F2" w:rsidP="009F5506">
          <w:pPr>
            <w:pStyle w:val="Header"/>
            <w:jc w:val="center"/>
            <w:rPr>
              <w:rFonts w:ascii="Garamond Premr Pro Smbd" w:hAnsi="Garamond Premr Pro Smbd"/>
              <w:color w:val="002060"/>
              <w:sz w:val="16"/>
              <w:szCs w:val="16"/>
            </w:rPr>
          </w:pPr>
        </w:p>
        <w:p w14:paraId="23D6AA01" w14:textId="77777777" w:rsidR="006173F2" w:rsidRDefault="006173F2" w:rsidP="009F5506">
          <w:pPr>
            <w:pStyle w:val="Header"/>
            <w:jc w:val="center"/>
            <w:rPr>
              <w:rFonts w:ascii="Garamond Premr Pro Smbd" w:hAnsi="Garamond Premr Pro Smbd"/>
              <w:color w:val="002060"/>
              <w:sz w:val="16"/>
              <w:szCs w:val="16"/>
            </w:rPr>
          </w:pPr>
        </w:p>
        <w:p w14:paraId="7D44B742" w14:textId="77777777" w:rsidR="006173F2" w:rsidRDefault="006173F2" w:rsidP="009F5506">
          <w:pPr>
            <w:pStyle w:val="Header"/>
            <w:jc w:val="center"/>
            <w:rPr>
              <w:rFonts w:ascii="Garamond Premr Pro Smbd" w:hAnsi="Garamond Premr Pro Smbd"/>
              <w:color w:val="002060"/>
              <w:sz w:val="16"/>
              <w:szCs w:val="16"/>
            </w:rPr>
          </w:pPr>
        </w:p>
        <w:p w14:paraId="50376972" w14:textId="77777777" w:rsidR="006173F2" w:rsidRDefault="006173F2" w:rsidP="009F5506">
          <w:pPr>
            <w:pStyle w:val="Header"/>
            <w:jc w:val="center"/>
            <w:rPr>
              <w:rFonts w:ascii="Garamond Premr Pro Smbd" w:hAnsi="Garamond Premr Pro Smbd"/>
              <w:color w:val="002060"/>
              <w:sz w:val="16"/>
              <w:szCs w:val="16"/>
            </w:rPr>
          </w:pPr>
        </w:p>
        <w:p w14:paraId="78D507A9" w14:textId="77777777" w:rsidR="006173F2" w:rsidRDefault="006173F2" w:rsidP="009F5506">
          <w:pPr>
            <w:pStyle w:val="Header"/>
            <w:jc w:val="center"/>
            <w:rPr>
              <w:rFonts w:ascii="Garamond Premr Pro Smbd" w:hAnsi="Garamond Premr Pro Smbd"/>
              <w:color w:val="002060"/>
              <w:sz w:val="16"/>
              <w:szCs w:val="16"/>
            </w:rPr>
          </w:pPr>
        </w:p>
        <w:p w14:paraId="1F93E904" w14:textId="77777777" w:rsidR="006173F2" w:rsidRDefault="006173F2" w:rsidP="009F5506">
          <w:pPr>
            <w:pStyle w:val="Header"/>
            <w:jc w:val="center"/>
            <w:rPr>
              <w:rFonts w:ascii="Garamond Premr Pro Smbd" w:hAnsi="Garamond Premr Pro Smbd"/>
              <w:color w:val="002060"/>
              <w:sz w:val="16"/>
              <w:szCs w:val="16"/>
            </w:rPr>
          </w:pPr>
        </w:p>
        <w:p w14:paraId="085EF36E" w14:textId="77777777" w:rsidR="006173F2" w:rsidRDefault="006173F2" w:rsidP="009F5506">
          <w:pPr>
            <w:pStyle w:val="Header"/>
            <w:jc w:val="center"/>
            <w:rPr>
              <w:rFonts w:ascii="Garamond Premr Pro Smbd" w:hAnsi="Garamond Premr Pro Smbd"/>
              <w:color w:val="002060"/>
              <w:sz w:val="16"/>
              <w:szCs w:val="16"/>
            </w:rPr>
          </w:pPr>
        </w:p>
        <w:p w14:paraId="3DAD868C" w14:textId="77777777" w:rsidR="006173F2" w:rsidRDefault="006173F2" w:rsidP="009F5506">
          <w:pPr>
            <w:pStyle w:val="Header"/>
            <w:jc w:val="center"/>
            <w:rPr>
              <w:rFonts w:ascii="Garamond Premr Pro Smbd" w:hAnsi="Garamond Premr Pro Smbd"/>
              <w:color w:val="002060"/>
              <w:sz w:val="16"/>
              <w:szCs w:val="16"/>
            </w:rPr>
          </w:pPr>
        </w:p>
        <w:p w14:paraId="450F7C8E" w14:textId="77777777" w:rsidR="006173F2" w:rsidRDefault="006173F2" w:rsidP="009F5506">
          <w:pPr>
            <w:pStyle w:val="Header"/>
            <w:jc w:val="center"/>
            <w:rPr>
              <w:rFonts w:ascii="Garamond Premr Pro Smbd" w:hAnsi="Garamond Premr Pro Smbd"/>
              <w:color w:val="002060"/>
              <w:sz w:val="16"/>
              <w:szCs w:val="16"/>
            </w:rPr>
          </w:pPr>
        </w:p>
        <w:p w14:paraId="7E2A294D" w14:textId="77777777" w:rsidR="006173F2" w:rsidRDefault="006173F2" w:rsidP="008F55CF">
          <w:pPr>
            <w:pStyle w:val="Header"/>
            <w:rPr>
              <w:rFonts w:ascii="Garamond Premr Pro Smbd" w:hAnsi="Garamond Premr Pro Smbd"/>
              <w:color w:val="002060"/>
              <w:sz w:val="16"/>
              <w:szCs w:val="16"/>
            </w:rPr>
          </w:pPr>
        </w:p>
        <w:p w14:paraId="327F6762" w14:textId="77777777" w:rsidR="006173F2" w:rsidRDefault="006173F2" w:rsidP="009F5506">
          <w:pPr>
            <w:pStyle w:val="Header"/>
            <w:jc w:val="center"/>
            <w:rPr>
              <w:rFonts w:ascii="Garamond Premr Pro Smbd" w:hAnsi="Garamond Premr Pro Smbd"/>
              <w:color w:val="002060"/>
              <w:sz w:val="16"/>
              <w:szCs w:val="16"/>
            </w:rPr>
          </w:pPr>
        </w:p>
        <w:p w14:paraId="5CADF08B" w14:textId="77777777" w:rsidR="006173F2" w:rsidRPr="00B51D00" w:rsidRDefault="006173F2" w:rsidP="009F5506">
          <w:pPr>
            <w:pStyle w:val="Header"/>
            <w:jc w:val="center"/>
            <w:rPr>
              <w:rFonts w:ascii="Garamond Premr Pro Smbd" w:hAnsi="Garamond Premr Pro Smbd"/>
              <w:sz w:val="16"/>
              <w:szCs w:val="16"/>
            </w:rPr>
          </w:pPr>
          <w:r w:rsidRPr="00B51D00">
            <w:rPr>
              <w:rFonts w:ascii="Garamond Premr Pro Smbd" w:hAnsi="Garamond Premr Pro Smbd"/>
              <w:sz w:val="16"/>
              <w:szCs w:val="16"/>
            </w:rPr>
            <w:t>Telephone: 508-</w:t>
          </w:r>
          <w:r>
            <w:rPr>
              <w:rFonts w:ascii="Garamond Premr Pro Smbd" w:hAnsi="Garamond Premr Pro Smbd"/>
              <w:sz w:val="16"/>
              <w:szCs w:val="16"/>
            </w:rPr>
            <w:t>378-1601</w:t>
          </w:r>
        </w:p>
        <w:p w14:paraId="17F1EB73" w14:textId="77777777" w:rsidR="006173F2" w:rsidRPr="002035CC" w:rsidRDefault="006173F2" w:rsidP="009F5506">
          <w:pPr>
            <w:pStyle w:val="Header"/>
            <w:jc w:val="center"/>
            <w:rPr>
              <w:rFonts w:ascii="Garamond Premr Pro Smbd" w:hAnsi="Garamond Premr Pro Smbd"/>
            </w:rPr>
          </w:pPr>
          <w:r w:rsidRPr="00B51D00">
            <w:rPr>
              <w:rFonts w:ascii="Garamond Premr Pro Smbd" w:hAnsi="Garamond Premr Pro Smbd"/>
              <w:sz w:val="16"/>
              <w:szCs w:val="16"/>
            </w:rPr>
            <w:t>Facsimile: 508-</w:t>
          </w:r>
          <w:r>
            <w:rPr>
              <w:rFonts w:ascii="Garamond Premr Pro Smbd" w:hAnsi="Garamond Premr Pro Smbd"/>
              <w:sz w:val="16"/>
              <w:szCs w:val="16"/>
            </w:rPr>
            <w:t>378-1636</w:t>
          </w:r>
        </w:p>
      </w:tc>
    </w:tr>
  </w:tbl>
  <w:p w14:paraId="262DFF44" w14:textId="77777777" w:rsidR="006173F2" w:rsidRDefault="006173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8548E"/>
    <w:multiLevelType w:val="hybridMultilevel"/>
    <w:tmpl w:val="453A36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213662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714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O3NDc1Nrc0NTI1MzJV0lEKTi0uzszPAykwrAUAvEKvACwAAAA="/>
  </w:docVars>
  <w:rsids>
    <w:rsidRoot w:val="002E145C"/>
    <w:rsid w:val="00000081"/>
    <w:rsid w:val="00002405"/>
    <w:rsid w:val="00003444"/>
    <w:rsid w:val="00006521"/>
    <w:rsid w:val="00006FD8"/>
    <w:rsid w:val="00007331"/>
    <w:rsid w:val="000200DD"/>
    <w:rsid w:val="000212F6"/>
    <w:rsid w:val="00021938"/>
    <w:rsid w:val="000220C4"/>
    <w:rsid w:val="00024255"/>
    <w:rsid w:val="00026E45"/>
    <w:rsid w:val="00030CFA"/>
    <w:rsid w:val="00031AD1"/>
    <w:rsid w:val="00037B56"/>
    <w:rsid w:val="00040A91"/>
    <w:rsid w:val="00040E88"/>
    <w:rsid w:val="00041FFB"/>
    <w:rsid w:val="0004396A"/>
    <w:rsid w:val="00044B16"/>
    <w:rsid w:val="00051A3B"/>
    <w:rsid w:val="0006486A"/>
    <w:rsid w:val="0006595D"/>
    <w:rsid w:val="000668E1"/>
    <w:rsid w:val="000848A1"/>
    <w:rsid w:val="000851E2"/>
    <w:rsid w:val="00087F1F"/>
    <w:rsid w:val="00093343"/>
    <w:rsid w:val="00095500"/>
    <w:rsid w:val="0009686A"/>
    <w:rsid w:val="00096EB7"/>
    <w:rsid w:val="000A099B"/>
    <w:rsid w:val="000B0E37"/>
    <w:rsid w:val="000B1A17"/>
    <w:rsid w:val="000B6B8C"/>
    <w:rsid w:val="000B7321"/>
    <w:rsid w:val="000B77D3"/>
    <w:rsid w:val="000C318F"/>
    <w:rsid w:val="000C3FE9"/>
    <w:rsid w:val="000C51DC"/>
    <w:rsid w:val="000C5E5A"/>
    <w:rsid w:val="000D0FA6"/>
    <w:rsid w:val="000E0E19"/>
    <w:rsid w:val="000F1B39"/>
    <w:rsid w:val="000F7547"/>
    <w:rsid w:val="0010034B"/>
    <w:rsid w:val="001060BF"/>
    <w:rsid w:val="00114E8D"/>
    <w:rsid w:val="001205C8"/>
    <w:rsid w:val="00122A1E"/>
    <w:rsid w:val="001252F9"/>
    <w:rsid w:val="00133397"/>
    <w:rsid w:val="00135FE1"/>
    <w:rsid w:val="00141AF4"/>
    <w:rsid w:val="00142523"/>
    <w:rsid w:val="00142757"/>
    <w:rsid w:val="00143028"/>
    <w:rsid w:val="00143F6A"/>
    <w:rsid w:val="0015055F"/>
    <w:rsid w:val="00160EBF"/>
    <w:rsid w:val="0016275C"/>
    <w:rsid w:val="00163E2C"/>
    <w:rsid w:val="00166E0D"/>
    <w:rsid w:val="00172195"/>
    <w:rsid w:val="001754EE"/>
    <w:rsid w:val="00180230"/>
    <w:rsid w:val="00182672"/>
    <w:rsid w:val="001851B7"/>
    <w:rsid w:val="001857FF"/>
    <w:rsid w:val="00187775"/>
    <w:rsid w:val="0019045C"/>
    <w:rsid w:val="0019729C"/>
    <w:rsid w:val="001A0CD0"/>
    <w:rsid w:val="001A1571"/>
    <w:rsid w:val="001A2B85"/>
    <w:rsid w:val="001A710F"/>
    <w:rsid w:val="001B049B"/>
    <w:rsid w:val="001B4829"/>
    <w:rsid w:val="001B4D94"/>
    <w:rsid w:val="001C24D2"/>
    <w:rsid w:val="001D02D4"/>
    <w:rsid w:val="001D0A67"/>
    <w:rsid w:val="001D1071"/>
    <w:rsid w:val="001D1D1E"/>
    <w:rsid w:val="001E07C0"/>
    <w:rsid w:val="001E0BC2"/>
    <w:rsid w:val="001E15DE"/>
    <w:rsid w:val="001E2792"/>
    <w:rsid w:val="001E7A4A"/>
    <w:rsid w:val="001F2DE2"/>
    <w:rsid w:val="001F3AE1"/>
    <w:rsid w:val="001F68DC"/>
    <w:rsid w:val="001F7DEA"/>
    <w:rsid w:val="00201727"/>
    <w:rsid w:val="002035CC"/>
    <w:rsid w:val="00204CB8"/>
    <w:rsid w:val="002119BA"/>
    <w:rsid w:val="00211B05"/>
    <w:rsid w:val="0021711E"/>
    <w:rsid w:val="00222515"/>
    <w:rsid w:val="00224B89"/>
    <w:rsid w:val="002277A1"/>
    <w:rsid w:val="00232CE8"/>
    <w:rsid w:val="0023443A"/>
    <w:rsid w:val="00240F3E"/>
    <w:rsid w:val="002410FA"/>
    <w:rsid w:val="002462A8"/>
    <w:rsid w:val="002521FE"/>
    <w:rsid w:val="002542A4"/>
    <w:rsid w:val="00254981"/>
    <w:rsid w:val="0026155F"/>
    <w:rsid w:val="0026406B"/>
    <w:rsid w:val="002666CE"/>
    <w:rsid w:val="00275933"/>
    <w:rsid w:val="0027614C"/>
    <w:rsid w:val="002851C2"/>
    <w:rsid w:val="00291D23"/>
    <w:rsid w:val="00297DA0"/>
    <w:rsid w:val="002A1A91"/>
    <w:rsid w:val="002A765C"/>
    <w:rsid w:val="002A7C47"/>
    <w:rsid w:val="002B2FA3"/>
    <w:rsid w:val="002B3DDD"/>
    <w:rsid w:val="002B4368"/>
    <w:rsid w:val="002C08C4"/>
    <w:rsid w:val="002C70DF"/>
    <w:rsid w:val="002D03E0"/>
    <w:rsid w:val="002D172A"/>
    <w:rsid w:val="002D7C0E"/>
    <w:rsid w:val="002E05E8"/>
    <w:rsid w:val="002E145C"/>
    <w:rsid w:val="002E1772"/>
    <w:rsid w:val="002E3392"/>
    <w:rsid w:val="002E3C62"/>
    <w:rsid w:val="002E53C2"/>
    <w:rsid w:val="002E6C75"/>
    <w:rsid w:val="002E6D0E"/>
    <w:rsid w:val="002E75C7"/>
    <w:rsid w:val="002F0AF4"/>
    <w:rsid w:val="002F1D40"/>
    <w:rsid w:val="002F2DD8"/>
    <w:rsid w:val="002F3617"/>
    <w:rsid w:val="002F7190"/>
    <w:rsid w:val="00300360"/>
    <w:rsid w:val="003003FD"/>
    <w:rsid w:val="00302543"/>
    <w:rsid w:val="003124D6"/>
    <w:rsid w:val="00313F89"/>
    <w:rsid w:val="00321F5E"/>
    <w:rsid w:val="00331EE9"/>
    <w:rsid w:val="00332A57"/>
    <w:rsid w:val="0033315F"/>
    <w:rsid w:val="0033358C"/>
    <w:rsid w:val="00333E63"/>
    <w:rsid w:val="00337BA0"/>
    <w:rsid w:val="003436CE"/>
    <w:rsid w:val="00343AB1"/>
    <w:rsid w:val="0034608A"/>
    <w:rsid w:val="003463F9"/>
    <w:rsid w:val="00351B75"/>
    <w:rsid w:val="00361A6A"/>
    <w:rsid w:val="00361C7C"/>
    <w:rsid w:val="00367B4E"/>
    <w:rsid w:val="003744DB"/>
    <w:rsid w:val="00386990"/>
    <w:rsid w:val="0039285B"/>
    <w:rsid w:val="00396667"/>
    <w:rsid w:val="003A4050"/>
    <w:rsid w:val="003B03A6"/>
    <w:rsid w:val="003B2E30"/>
    <w:rsid w:val="003B3D84"/>
    <w:rsid w:val="003B4552"/>
    <w:rsid w:val="003C1AD8"/>
    <w:rsid w:val="003C472A"/>
    <w:rsid w:val="003C57C3"/>
    <w:rsid w:val="003C722C"/>
    <w:rsid w:val="003D10FC"/>
    <w:rsid w:val="003E5BA4"/>
    <w:rsid w:val="003E659E"/>
    <w:rsid w:val="003E6955"/>
    <w:rsid w:val="003F0AF7"/>
    <w:rsid w:val="003F65F9"/>
    <w:rsid w:val="003F6C9A"/>
    <w:rsid w:val="003F784D"/>
    <w:rsid w:val="0040712A"/>
    <w:rsid w:val="00407E2C"/>
    <w:rsid w:val="00412B60"/>
    <w:rsid w:val="00415068"/>
    <w:rsid w:val="0041706F"/>
    <w:rsid w:val="0041725A"/>
    <w:rsid w:val="004179B4"/>
    <w:rsid w:val="00417CA9"/>
    <w:rsid w:val="00420254"/>
    <w:rsid w:val="00426586"/>
    <w:rsid w:val="00432431"/>
    <w:rsid w:val="0043305C"/>
    <w:rsid w:val="0044121E"/>
    <w:rsid w:val="0044317A"/>
    <w:rsid w:val="00443FE8"/>
    <w:rsid w:val="004443A5"/>
    <w:rsid w:val="00444737"/>
    <w:rsid w:val="00445645"/>
    <w:rsid w:val="00445C39"/>
    <w:rsid w:val="00446FC2"/>
    <w:rsid w:val="00460949"/>
    <w:rsid w:val="00460CDA"/>
    <w:rsid w:val="00461924"/>
    <w:rsid w:val="00461D00"/>
    <w:rsid w:val="00463684"/>
    <w:rsid w:val="0046371B"/>
    <w:rsid w:val="004678E4"/>
    <w:rsid w:val="004700BE"/>
    <w:rsid w:val="004815E1"/>
    <w:rsid w:val="00482503"/>
    <w:rsid w:val="00483146"/>
    <w:rsid w:val="00485F69"/>
    <w:rsid w:val="00492D3A"/>
    <w:rsid w:val="004A56D9"/>
    <w:rsid w:val="004A7CE2"/>
    <w:rsid w:val="004B717B"/>
    <w:rsid w:val="004B72F8"/>
    <w:rsid w:val="004C11A3"/>
    <w:rsid w:val="004C4155"/>
    <w:rsid w:val="004C75E7"/>
    <w:rsid w:val="004C7FB1"/>
    <w:rsid w:val="004D043A"/>
    <w:rsid w:val="004D083B"/>
    <w:rsid w:val="004D1EC1"/>
    <w:rsid w:val="004D4F7A"/>
    <w:rsid w:val="004D636A"/>
    <w:rsid w:val="004D7C00"/>
    <w:rsid w:val="004E2833"/>
    <w:rsid w:val="004E52D8"/>
    <w:rsid w:val="004E5605"/>
    <w:rsid w:val="004E62DD"/>
    <w:rsid w:val="004E66D4"/>
    <w:rsid w:val="004E72E6"/>
    <w:rsid w:val="004F0998"/>
    <w:rsid w:val="004F2AC9"/>
    <w:rsid w:val="0050031A"/>
    <w:rsid w:val="00500C0F"/>
    <w:rsid w:val="0050615D"/>
    <w:rsid w:val="00511C01"/>
    <w:rsid w:val="005153C9"/>
    <w:rsid w:val="00516C4E"/>
    <w:rsid w:val="00516F17"/>
    <w:rsid w:val="005233EF"/>
    <w:rsid w:val="00523FB2"/>
    <w:rsid w:val="005248BD"/>
    <w:rsid w:val="0052557D"/>
    <w:rsid w:val="00531C88"/>
    <w:rsid w:val="005349FC"/>
    <w:rsid w:val="00540032"/>
    <w:rsid w:val="0054067E"/>
    <w:rsid w:val="00540DDB"/>
    <w:rsid w:val="00541018"/>
    <w:rsid w:val="00553D79"/>
    <w:rsid w:val="005541A6"/>
    <w:rsid w:val="00555640"/>
    <w:rsid w:val="00555810"/>
    <w:rsid w:val="005568B5"/>
    <w:rsid w:val="00566049"/>
    <w:rsid w:val="00566772"/>
    <w:rsid w:val="00571C8D"/>
    <w:rsid w:val="00576659"/>
    <w:rsid w:val="00584FCD"/>
    <w:rsid w:val="00586B41"/>
    <w:rsid w:val="005876AD"/>
    <w:rsid w:val="00590AEB"/>
    <w:rsid w:val="00591BDE"/>
    <w:rsid w:val="005964AA"/>
    <w:rsid w:val="00596AE6"/>
    <w:rsid w:val="00596E56"/>
    <w:rsid w:val="005A0EC3"/>
    <w:rsid w:val="005A215B"/>
    <w:rsid w:val="005B0695"/>
    <w:rsid w:val="005B25AE"/>
    <w:rsid w:val="005B57A9"/>
    <w:rsid w:val="005B6171"/>
    <w:rsid w:val="005C7FCE"/>
    <w:rsid w:val="005D0240"/>
    <w:rsid w:val="005E0FE0"/>
    <w:rsid w:val="005E1105"/>
    <w:rsid w:val="005E7019"/>
    <w:rsid w:val="005F07D9"/>
    <w:rsid w:val="005F636F"/>
    <w:rsid w:val="0060499D"/>
    <w:rsid w:val="006051A7"/>
    <w:rsid w:val="0060657E"/>
    <w:rsid w:val="00612538"/>
    <w:rsid w:val="006173F2"/>
    <w:rsid w:val="00623B65"/>
    <w:rsid w:val="00625487"/>
    <w:rsid w:val="00626BEB"/>
    <w:rsid w:val="00632FF2"/>
    <w:rsid w:val="00637F4F"/>
    <w:rsid w:val="006476FB"/>
    <w:rsid w:val="0065172A"/>
    <w:rsid w:val="00651D02"/>
    <w:rsid w:val="00653972"/>
    <w:rsid w:val="0065664F"/>
    <w:rsid w:val="00663287"/>
    <w:rsid w:val="00663DE3"/>
    <w:rsid w:val="00683B1D"/>
    <w:rsid w:val="00684D4A"/>
    <w:rsid w:val="00685490"/>
    <w:rsid w:val="00686D29"/>
    <w:rsid w:val="006876D4"/>
    <w:rsid w:val="006911DE"/>
    <w:rsid w:val="00695398"/>
    <w:rsid w:val="00695E51"/>
    <w:rsid w:val="00697583"/>
    <w:rsid w:val="0069767D"/>
    <w:rsid w:val="006A1385"/>
    <w:rsid w:val="006A3A7D"/>
    <w:rsid w:val="006C1003"/>
    <w:rsid w:val="006D1230"/>
    <w:rsid w:val="006E0C7A"/>
    <w:rsid w:val="006E3085"/>
    <w:rsid w:val="006E4EC4"/>
    <w:rsid w:val="006E52E6"/>
    <w:rsid w:val="006E5CC4"/>
    <w:rsid w:val="006F0A59"/>
    <w:rsid w:val="006F2901"/>
    <w:rsid w:val="006F2AC5"/>
    <w:rsid w:val="006F2F60"/>
    <w:rsid w:val="006F335C"/>
    <w:rsid w:val="006F3A1F"/>
    <w:rsid w:val="006F5199"/>
    <w:rsid w:val="00706533"/>
    <w:rsid w:val="00712117"/>
    <w:rsid w:val="007146E8"/>
    <w:rsid w:val="00715957"/>
    <w:rsid w:val="00717A38"/>
    <w:rsid w:val="00720496"/>
    <w:rsid w:val="00721474"/>
    <w:rsid w:val="00727AD3"/>
    <w:rsid w:val="007332D3"/>
    <w:rsid w:val="00734963"/>
    <w:rsid w:val="0073659F"/>
    <w:rsid w:val="00737601"/>
    <w:rsid w:val="007426B5"/>
    <w:rsid w:val="0074726D"/>
    <w:rsid w:val="0075248D"/>
    <w:rsid w:val="007555C6"/>
    <w:rsid w:val="0075768B"/>
    <w:rsid w:val="0076040B"/>
    <w:rsid w:val="00766756"/>
    <w:rsid w:val="007711E8"/>
    <w:rsid w:val="00771789"/>
    <w:rsid w:val="00774113"/>
    <w:rsid w:val="00776D74"/>
    <w:rsid w:val="00780DD2"/>
    <w:rsid w:val="00784199"/>
    <w:rsid w:val="007848CD"/>
    <w:rsid w:val="00791AB9"/>
    <w:rsid w:val="00795885"/>
    <w:rsid w:val="007962F0"/>
    <w:rsid w:val="007974ED"/>
    <w:rsid w:val="00797976"/>
    <w:rsid w:val="007B456D"/>
    <w:rsid w:val="007B63C5"/>
    <w:rsid w:val="007C1036"/>
    <w:rsid w:val="007C1988"/>
    <w:rsid w:val="007D1E6C"/>
    <w:rsid w:val="007D62D4"/>
    <w:rsid w:val="007D6ACE"/>
    <w:rsid w:val="007D6E9A"/>
    <w:rsid w:val="007E1734"/>
    <w:rsid w:val="007E4FC9"/>
    <w:rsid w:val="007E5F41"/>
    <w:rsid w:val="00801D0F"/>
    <w:rsid w:val="00806F60"/>
    <w:rsid w:val="00807B81"/>
    <w:rsid w:val="0081052B"/>
    <w:rsid w:val="00814799"/>
    <w:rsid w:val="00815EEB"/>
    <w:rsid w:val="00820E66"/>
    <w:rsid w:val="00822CD5"/>
    <w:rsid w:val="00824062"/>
    <w:rsid w:val="008254F0"/>
    <w:rsid w:val="00831C28"/>
    <w:rsid w:val="00832DE0"/>
    <w:rsid w:val="0083448C"/>
    <w:rsid w:val="00837081"/>
    <w:rsid w:val="008370A2"/>
    <w:rsid w:val="0084204B"/>
    <w:rsid w:val="00843767"/>
    <w:rsid w:val="00843FB1"/>
    <w:rsid w:val="008459C6"/>
    <w:rsid w:val="008506BA"/>
    <w:rsid w:val="008534BA"/>
    <w:rsid w:val="00853F19"/>
    <w:rsid w:val="0086217A"/>
    <w:rsid w:val="0086278F"/>
    <w:rsid w:val="00862965"/>
    <w:rsid w:val="008659BB"/>
    <w:rsid w:val="00865FFF"/>
    <w:rsid w:val="008674D3"/>
    <w:rsid w:val="008736EE"/>
    <w:rsid w:val="008737C4"/>
    <w:rsid w:val="008767D3"/>
    <w:rsid w:val="00877975"/>
    <w:rsid w:val="0088035E"/>
    <w:rsid w:val="00885C96"/>
    <w:rsid w:val="00891120"/>
    <w:rsid w:val="00891196"/>
    <w:rsid w:val="008912AB"/>
    <w:rsid w:val="008965B6"/>
    <w:rsid w:val="008A1056"/>
    <w:rsid w:val="008A259B"/>
    <w:rsid w:val="008B4DE5"/>
    <w:rsid w:val="008C131E"/>
    <w:rsid w:val="008C169E"/>
    <w:rsid w:val="008C51FD"/>
    <w:rsid w:val="008C6B84"/>
    <w:rsid w:val="008D0705"/>
    <w:rsid w:val="008D525D"/>
    <w:rsid w:val="008D78D5"/>
    <w:rsid w:val="008E0280"/>
    <w:rsid w:val="008E47E6"/>
    <w:rsid w:val="008E652C"/>
    <w:rsid w:val="008E6865"/>
    <w:rsid w:val="008F42AC"/>
    <w:rsid w:val="008F4D93"/>
    <w:rsid w:val="008F55CF"/>
    <w:rsid w:val="00900B56"/>
    <w:rsid w:val="009117A5"/>
    <w:rsid w:val="00915415"/>
    <w:rsid w:val="0091685C"/>
    <w:rsid w:val="009225BB"/>
    <w:rsid w:val="00924E05"/>
    <w:rsid w:val="00927CE8"/>
    <w:rsid w:val="009302A4"/>
    <w:rsid w:val="00935D39"/>
    <w:rsid w:val="00945A2A"/>
    <w:rsid w:val="00950A0C"/>
    <w:rsid w:val="00952946"/>
    <w:rsid w:val="00952EEE"/>
    <w:rsid w:val="0095318A"/>
    <w:rsid w:val="00953560"/>
    <w:rsid w:val="00954222"/>
    <w:rsid w:val="0095745B"/>
    <w:rsid w:val="0096038F"/>
    <w:rsid w:val="0096126E"/>
    <w:rsid w:val="009630C8"/>
    <w:rsid w:val="00963805"/>
    <w:rsid w:val="00964374"/>
    <w:rsid w:val="0097205E"/>
    <w:rsid w:val="0097386B"/>
    <w:rsid w:val="0097571B"/>
    <w:rsid w:val="00980DF7"/>
    <w:rsid w:val="009843A9"/>
    <w:rsid w:val="00985D2C"/>
    <w:rsid w:val="00991B8A"/>
    <w:rsid w:val="00991D40"/>
    <w:rsid w:val="00992959"/>
    <w:rsid w:val="00992EB9"/>
    <w:rsid w:val="009B27E3"/>
    <w:rsid w:val="009B3760"/>
    <w:rsid w:val="009B3876"/>
    <w:rsid w:val="009B3891"/>
    <w:rsid w:val="009C5DCE"/>
    <w:rsid w:val="009C7B95"/>
    <w:rsid w:val="009D19BD"/>
    <w:rsid w:val="009D2424"/>
    <w:rsid w:val="009D5F43"/>
    <w:rsid w:val="009D5F83"/>
    <w:rsid w:val="009F0CD8"/>
    <w:rsid w:val="009F5506"/>
    <w:rsid w:val="009F76D5"/>
    <w:rsid w:val="00A02B9D"/>
    <w:rsid w:val="00A105FA"/>
    <w:rsid w:val="00A11C77"/>
    <w:rsid w:val="00A12B5D"/>
    <w:rsid w:val="00A12F13"/>
    <w:rsid w:val="00A14861"/>
    <w:rsid w:val="00A253A0"/>
    <w:rsid w:val="00A26636"/>
    <w:rsid w:val="00A301BF"/>
    <w:rsid w:val="00A33935"/>
    <w:rsid w:val="00A33D20"/>
    <w:rsid w:val="00A47F37"/>
    <w:rsid w:val="00A52C35"/>
    <w:rsid w:val="00A57373"/>
    <w:rsid w:val="00A6060A"/>
    <w:rsid w:val="00A60955"/>
    <w:rsid w:val="00A61126"/>
    <w:rsid w:val="00A711BE"/>
    <w:rsid w:val="00A77214"/>
    <w:rsid w:val="00A772D4"/>
    <w:rsid w:val="00A82EA8"/>
    <w:rsid w:val="00A9244F"/>
    <w:rsid w:val="00A92F5B"/>
    <w:rsid w:val="00A938FA"/>
    <w:rsid w:val="00A9590B"/>
    <w:rsid w:val="00AA3E37"/>
    <w:rsid w:val="00AA53F8"/>
    <w:rsid w:val="00AB0118"/>
    <w:rsid w:val="00AB3949"/>
    <w:rsid w:val="00AB4E7C"/>
    <w:rsid w:val="00AB57E7"/>
    <w:rsid w:val="00AB5ECF"/>
    <w:rsid w:val="00AB7348"/>
    <w:rsid w:val="00AB7C29"/>
    <w:rsid w:val="00AC05DC"/>
    <w:rsid w:val="00AC0FAB"/>
    <w:rsid w:val="00AC4E9B"/>
    <w:rsid w:val="00AD0C79"/>
    <w:rsid w:val="00AD2D8F"/>
    <w:rsid w:val="00AD5062"/>
    <w:rsid w:val="00AE14F2"/>
    <w:rsid w:val="00AE3DF8"/>
    <w:rsid w:val="00AE7864"/>
    <w:rsid w:val="00AF09AF"/>
    <w:rsid w:val="00AF0A1B"/>
    <w:rsid w:val="00AF608D"/>
    <w:rsid w:val="00B05424"/>
    <w:rsid w:val="00B10144"/>
    <w:rsid w:val="00B12086"/>
    <w:rsid w:val="00B1535E"/>
    <w:rsid w:val="00B240EA"/>
    <w:rsid w:val="00B26F43"/>
    <w:rsid w:val="00B318CF"/>
    <w:rsid w:val="00B33D7F"/>
    <w:rsid w:val="00B40AB1"/>
    <w:rsid w:val="00B4348E"/>
    <w:rsid w:val="00B479F1"/>
    <w:rsid w:val="00B51D00"/>
    <w:rsid w:val="00B52E4F"/>
    <w:rsid w:val="00B5349D"/>
    <w:rsid w:val="00B540F6"/>
    <w:rsid w:val="00B57D4A"/>
    <w:rsid w:val="00B61A19"/>
    <w:rsid w:val="00B67A3A"/>
    <w:rsid w:val="00B7094E"/>
    <w:rsid w:val="00B7524C"/>
    <w:rsid w:val="00B81EE0"/>
    <w:rsid w:val="00B844C2"/>
    <w:rsid w:val="00B87DA9"/>
    <w:rsid w:val="00B93B5C"/>
    <w:rsid w:val="00B94BF5"/>
    <w:rsid w:val="00BA1888"/>
    <w:rsid w:val="00BB0BA3"/>
    <w:rsid w:val="00BB74CC"/>
    <w:rsid w:val="00BC040B"/>
    <w:rsid w:val="00BD2929"/>
    <w:rsid w:val="00BD29DF"/>
    <w:rsid w:val="00BD2B83"/>
    <w:rsid w:val="00BD633D"/>
    <w:rsid w:val="00BE07F2"/>
    <w:rsid w:val="00BE2626"/>
    <w:rsid w:val="00BF3B4B"/>
    <w:rsid w:val="00BF7328"/>
    <w:rsid w:val="00BF78BC"/>
    <w:rsid w:val="00C002D3"/>
    <w:rsid w:val="00C0189E"/>
    <w:rsid w:val="00C02F30"/>
    <w:rsid w:val="00C04199"/>
    <w:rsid w:val="00C04706"/>
    <w:rsid w:val="00C0687E"/>
    <w:rsid w:val="00C07F82"/>
    <w:rsid w:val="00C1141A"/>
    <w:rsid w:val="00C120A3"/>
    <w:rsid w:val="00C1259D"/>
    <w:rsid w:val="00C143F4"/>
    <w:rsid w:val="00C15B8D"/>
    <w:rsid w:val="00C15FEE"/>
    <w:rsid w:val="00C1636A"/>
    <w:rsid w:val="00C166E6"/>
    <w:rsid w:val="00C17C8C"/>
    <w:rsid w:val="00C20AF9"/>
    <w:rsid w:val="00C24D3B"/>
    <w:rsid w:val="00C25096"/>
    <w:rsid w:val="00C25BFA"/>
    <w:rsid w:val="00C25CCB"/>
    <w:rsid w:val="00C302B8"/>
    <w:rsid w:val="00C41776"/>
    <w:rsid w:val="00C46047"/>
    <w:rsid w:val="00C50965"/>
    <w:rsid w:val="00C531C0"/>
    <w:rsid w:val="00C6082F"/>
    <w:rsid w:val="00C70C0C"/>
    <w:rsid w:val="00C7259C"/>
    <w:rsid w:val="00C84573"/>
    <w:rsid w:val="00C90B4B"/>
    <w:rsid w:val="00C917F9"/>
    <w:rsid w:val="00C9449C"/>
    <w:rsid w:val="00CA0967"/>
    <w:rsid w:val="00CA3B1D"/>
    <w:rsid w:val="00CA440B"/>
    <w:rsid w:val="00CA6300"/>
    <w:rsid w:val="00CB3355"/>
    <w:rsid w:val="00CB5785"/>
    <w:rsid w:val="00CB5DA9"/>
    <w:rsid w:val="00CC22CD"/>
    <w:rsid w:val="00CC3DCB"/>
    <w:rsid w:val="00CC5436"/>
    <w:rsid w:val="00CC5CBA"/>
    <w:rsid w:val="00CC7889"/>
    <w:rsid w:val="00CC7E22"/>
    <w:rsid w:val="00CD28A2"/>
    <w:rsid w:val="00CD6F72"/>
    <w:rsid w:val="00CD71AD"/>
    <w:rsid w:val="00CD71D3"/>
    <w:rsid w:val="00CE2981"/>
    <w:rsid w:val="00CF1E46"/>
    <w:rsid w:val="00CF5D3D"/>
    <w:rsid w:val="00D02D4E"/>
    <w:rsid w:val="00D03F6F"/>
    <w:rsid w:val="00D044C9"/>
    <w:rsid w:val="00D05CE1"/>
    <w:rsid w:val="00D06BEE"/>
    <w:rsid w:val="00D100E3"/>
    <w:rsid w:val="00D10A69"/>
    <w:rsid w:val="00D123CA"/>
    <w:rsid w:val="00D24629"/>
    <w:rsid w:val="00D3032F"/>
    <w:rsid w:val="00D31427"/>
    <w:rsid w:val="00D32395"/>
    <w:rsid w:val="00D40524"/>
    <w:rsid w:val="00D4091F"/>
    <w:rsid w:val="00D44A58"/>
    <w:rsid w:val="00D456AF"/>
    <w:rsid w:val="00D5211A"/>
    <w:rsid w:val="00D53AA7"/>
    <w:rsid w:val="00D60C83"/>
    <w:rsid w:val="00D6458D"/>
    <w:rsid w:val="00D66114"/>
    <w:rsid w:val="00D719C2"/>
    <w:rsid w:val="00D72B8E"/>
    <w:rsid w:val="00D74EEE"/>
    <w:rsid w:val="00D756FF"/>
    <w:rsid w:val="00D7599C"/>
    <w:rsid w:val="00D7639D"/>
    <w:rsid w:val="00D825D4"/>
    <w:rsid w:val="00D826AC"/>
    <w:rsid w:val="00D857A3"/>
    <w:rsid w:val="00D90929"/>
    <w:rsid w:val="00D91486"/>
    <w:rsid w:val="00D94300"/>
    <w:rsid w:val="00D943A7"/>
    <w:rsid w:val="00D96FD8"/>
    <w:rsid w:val="00D97006"/>
    <w:rsid w:val="00DA110C"/>
    <w:rsid w:val="00DA2C53"/>
    <w:rsid w:val="00DB55D9"/>
    <w:rsid w:val="00DB5F7A"/>
    <w:rsid w:val="00DB5FDD"/>
    <w:rsid w:val="00DC00EB"/>
    <w:rsid w:val="00DC2AD7"/>
    <w:rsid w:val="00DD5AE3"/>
    <w:rsid w:val="00DD7A2A"/>
    <w:rsid w:val="00DD7CE7"/>
    <w:rsid w:val="00DF0394"/>
    <w:rsid w:val="00DF5C99"/>
    <w:rsid w:val="00DF61D7"/>
    <w:rsid w:val="00DF7868"/>
    <w:rsid w:val="00E00491"/>
    <w:rsid w:val="00E01419"/>
    <w:rsid w:val="00E053A3"/>
    <w:rsid w:val="00E07522"/>
    <w:rsid w:val="00E07BA0"/>
    <w:rsid w:val="00E12307"/>
    <w:rsid w:val="00E14A52"/>
    <w:rsid w:val="00E1596F"/>
    <w:rsid w:val="00E20F8D"/>
    <w:rsid w:val="00E3653D"/>
    <w:rsid w:val="00E416A4"/>
    <w:rsid w:val="00E47C94"/>
    <w:rsid w:val="00E51386"/>
    <w:rsid w:val="00E564A8"/>
    <w:rsid w:val="00E57B60"/>
    <w:rsid w:val="00E6190C"/>
    <w:rsid w:val="00E7034E"/>
    <w:rsid w:val="00E728EB"/>
    <w:rsid w:val="00E77A64"/>
    <w:rsid w:val="00E850D3"/>
    <w:rsid w:val="00E90B30"/>
    <w:rsid w:val="00E913E6"/>
    <w:rsid w:val="00E94564"/>
    <w:rsid w:val="00E976AB"/>
    <w:rsid w:val="00EA2210"/>
    <w:rsid w:val="00EA50CE"/>
    <w:rsid w:val="00EA5CF2"/>
    <w:rsid w:val="00EA6264"/>
    <w:rsid w:val="00EA6D87"/>
    <w:rsid w:val="00EB1053"/>
    <w:rsid w:val="00EC216B"/>
    <w:rsid w:val="00EC78E3"/>
    <w:rsid w:val="00EC7CF3"/>
    <w:rsid w:val="00ED2231"/>
    <w:rsid w:val="00ED225C"/>
    <w:rsid w:val="00ED2FA8"/>
    <w:rsid w:val="00ED6784"/>
    <w:rsid w:val="00ED7E17"/>
    <w:rsid w:val="00EE2767"/>
    <w:rsid w:val="00EE7F73"/>
    <w:rsid w:val="00EE7FD0"/>
    <w:rsid w:val="00EF39DE"/>
    <w:rsid w:val="00EF43E0"/>
    <w:rsid w:val="00F01C84"/>
    <w:rsid w:val="00F10337"/>
    <w:rsid w:val="00F302A7"/>
    <w:rsid w:val="00F371AD"/>
    <w:rsid w:val="00F371DB"/>
    <w:rsid w:val="00F54888"/>
    <w:rsid w:val="00F54C5C"/>
    <w:rsid w:val="00F60C6A"/>
    <w:rsid w:val="00F61C08"/>
    <w:rsid w:val="00F62856"/>
    <w:rsid w:val="00F64CC2"/>
    <w:rsid w:val="00F66D35"/>
    <w:rsid w:val="00F674D0"/>
    <w:rsid w:val="00F71973"/>
    <w:rsid w:val="00F72D62"/>
    <w:rsid w:val="00F733A4"/>
    <w:rsid w:val="00F744B6"/>
    <w:rsid w:val="00F76309"/>
    <w:rsid w:val="00F8259B"/>
    <w:rsid w:val="00F83DDA"/>
    <w:rsid w:val="00F92E6D"/>
    <w:rsid w:val="00FA0365"/>
    <w:rsid w:val="00FA0B07"/>
    <w:rsid w:val="00FA2444"/>
    <w:rsid w:val="00FA427F"/>
    <w:rsid w:val="00FB3C54"/>
    <w:rsid w:val="00FB43B6"/>
    <w:rsid w:val="00FB4C57"/>
    <w:rsid w:val="00FB698C"/>
    <w:rsid w:val="00FD144E"/>
    <w:rsid w:val="00FD29D1"/>
    <w:rsid w:val="00FD5C2B"/>
    <w:rsid w:val="00FE0CBB"/>
    <w:rsid w:val="00FE1BC3"/>
    <w:rsid w:val="00FE3497"/>
    <w:rsid w:val="00FE763B"/>
    <w:rsid w:val="00FF00C2"/>
    <w:rsid w:val="00FF036A"/>
    <w:rsid w:val="00FF1863"/>
    <w:rsid w:val="00FF1E60"/>
    <w:rsid w:val="00FF3663"/>
    <w:rsid w:val="00FF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4753"/>
    <o:shapelayout v:ext="edit">
      <o:idmap v:ext="edit" data="1"/>
    </o:shapelayout>
  </w:shapeDefaults>
  <w:decimalSymbol w:val="."/>
  <w:listSeparator w:val=","/>
  <w14:docId w14:val="6E273F21"/>
  <w15:docId w15:val="{26A5E910-4CA6-4299-AD10-295D15351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25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002D3"/>
    <w:pPr>
      <w:keepNext/>
      <w:tabs>
        <w:tab w:val="left" w:pos="4320"/>
      </w:tabs>
      <w:spacing w:after="0" w:line="240" w:lineRule="auto"/>
      <w:outlineLvl w:val="1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5CE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3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35CC"/>
  </w:style>
  <w:style w:type="paragraph" w:styleId="Footer">
    <w:name w:val="footer"/>
    <w:basedOn w:val="Normal"/>
    <w:link w:val="FooterChar"/>
    <w:uiPriority w:val="99"/>
    <w:unhideWhenUsed/>
    <w:rsid w:val="00203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5CC"/>
  </w:style>
  <w:style w:type="table" w:styleId="TableGrid">
    <w:name w:val="Table Grid"/>
    <w:basedOn w:val="TableNormal"/>
    <w:uiPriority w:val="39"/>
    <w:rsid w:val="00203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035C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DA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55D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A765C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rsid w:val="00C002D3"/>
    <w:rPr>
      <w:rFonts w:ascii="Times New Roman" w:eastAsia="Times New Roman" w:hAnsi="Times New Roman" w:cs="Times New Roman"/>
      <w:i/>
      <w:sz w:val="24"/>
      <w:szCs w:val="20"/>
    </w:rPr>
  </w:style>
  <w:style w:type="paragraph" w:customStyle="1" w:styleId="palatinolinotype">
    <w:name w:val="palatino linotype"/>
    <w:basedOn w:val="Normal"/>
    <w:rsid w:val="00E619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5CE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odyText2">
    <w:name w:val="Body Text 2"/>
    <w:basedOn w:val="Normal"/>
    <w:link w:val="BodyText2Char"/>
    <w:rsid w:val="00D05CE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D05CE1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4252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Palatinolinotype0">
    <w:name w:val="Palatino linotype"/>
    <w:basedOn w:val="Normal"/>
    <w:rsid w:val="007332D3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28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95398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0365"/>
    <w:pPr>
      <w:spacing w:after="0" w:line="240" w:lineRule="auto"/>
    </w:pPr>
  </w:style>
  <w:style w:type="paragraph" w:customStyle="1" w:styleId="xmsonormal">
    <w:name w:val="x_msonormal"/>
    <w:basedOn w:val="Normal"/>
    <w:rsid w:val="005568B5"/>
    <w:pPr>
      <w:spacing w:after="0" w:line="240" w:lineRule="auto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1E7A4A"/>
    <w:pPr>
      <w:spacing w:before="100" w:beforeAutospacing="1" w:after="100" w:afterAutospacing="1" w:line="240" w:lineRule="auto"/>
    </w:pPr>
    <w:rPr>
      <w:rFonts w:ascii="Calibri" w:eastAsia="Calibri" w:hAnsi="Calibri" w:cs="Calibri"/>
    </w:rPr>
  </w:style>
  <w:style w:type="paragraph" w:styleId="Title">
    <w:name w:val="Title"/>
    <w:basedOn w:val="Normal"/>
    <w:link w:val="TitleChar"/>
    <w:uiPriority w:val="10"/>
    <w:qFormat/>
    <w:rsid w:val="008E652C"/>
    <w:pPr>
      <w:spacing w:after="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8E652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01">
    <w:name w:val="fontstyle01"/>
    <w:basedOn w:val="DefaultParagraphFont"/>
    <w:rsid w:val="00AB7C29"/>
    <w:rPr>
      <w:rFonts w:ascii="Arial-ItalicMT" w:hAnsi="Arial-ItalicMT" w:hint="default"/>
      <w:b w:val="0"/>
      <w:bCs w:val="0"/>
      <w:i/>
      <w:i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7B665-72B7-4914-ABFE-975DF9379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Rebecca Johnson</dc:creator>
  <cp:lastModifiedBy>Charles Seelig</cp:lastModifiedBy>
  <cp:revision>2</cp:revision>
  <cp:lastPrinted>2023-01-19T20:41:00Z</cp:lastPrinted>
  <dcterms:created xsi:type="dcterms:W3CDTF">2023-04-20T20:30:00Z</dcterms:created>
  <dcterms:modified xsi:type="dcterms:W3CDTF">2023-04-20T20:30:00Z</dcterms:modified>
</cp:coreProperties>
</file>